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96D49" w14:textId="77777777" w:rsidR="00192C5B" w:rsidRPr="00192C5B" w:rsidRDefault="00192C5B" w:rsidP="00192C5B">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A"/>
          <w:sz w:val="24"/>
          <w:szCs w:val="24"/>
        </w:rPr>
      </w:pPr>
      <w:r w:rsidRPr="00192C5B">
        <w:rPr>
          <w:rFonts w:ascii="Times New Roman" w:hAnsi="Times New Roman"/>
          <w:color w:val="00000A"/>
          <w:sz w:val="28"/>
          <w:szCs w:val="28"/>
        </w:rPr>
        <w:t>МИНИСТЕРСТВО ОБРАЗОВАНИЯ, НАУКИ  И МОЛОДЕЖНОЙ ПОЛИТИКИ КРАСНОДАРСКОГО КРАЯ</w:t>
      </w:r>
    </w:p>
    <w:p w14:paraId="0172574D" w14:textId="77777777" w:rsidR="00192C5B" w:rsidRPr="00192C5B" w:rsidRDefault="00192C5B" w:rsidP="00192C5B">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A"/>
          <w:sz w:val="28"/>
          <w:szCs w:val="28"/>
        </w:rPr>
      </w:pPr>
      <w:r w:rsidRPr="00192C5B">
        <w:rPr>
          <w:rFonts w:ascii="Times New Roman" w:hAnsi="Times New Roman"/>
          <w:color w:val="00000A"/>
          <w:sz w:val="28"/>
          <w:szCs w:val="28"/>
        </w:rPr>
        <w:t>ГОСУДАРСТВЕННОЕ БЮДЖЕТНОЕ ПРОФЕССИОНАЛЬНОЕ ОБРАЗОВАТЕЛЬНОЕ УЧРЕЖДЕНИЕ  КРАСНОДАРСКОГО КРАЯ</w:t>
      </w:r>
    </w:p>
    <w:p w14:paraId="1A8BC6EB" w14:textId="77777777" w:rsidR="00192C5B" w:rsidRPr="00192C5B" w:rsidRDefault="00192C5B" w:rsidP="00192C5B">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A"/>
          <w:sz w:val="28"/>
          <w:szCs w:val="28"/>
        </w:rPr>
      </w:pPr>
      <w:r w:rsidRPr="00192C5B">
        <w:rPr>
          <w:rFonts w:ascii="Times New Roman" w:hAnsi="Times New Roman"/>
          <w:b/>
          <w:color w:val="00000A"/>
          <w:sz w:val="28"/>
          <w:szCs w:val="28"/>
        </w:rPr>
        <w:t>«КРЫМСКИЙ ИНДУСТРИАЛЬНО-СТРОИТЕЛЬНЫЙ ТЕХНИКУМ»</w:t>
      </w:r>
    </w:p>
    <w:p w14:paraId="7F5AE3B6" w14:textId="77777777" w:rsidR="00192C5B" w:rsidRPr="00192C5B" w:rsidRDefault="00192C5B" w:rsidP="00192C5B">
      <w:pPr>
        <w:jc w:val="center"/>
        <w:rPr>
          <w:rFonts w:ascii="Times New Roman" w:hAnsi="Times New Roman"/>
          <w:b/>
          <w:sz w:val="24"/>
          <w:szCs w:val="24"/>
        </w:rPr>
      </w:pPr>
    </w:p>
    <w:p w14:paraId="5CDEA740" w14:textId="2065C588" w:rsidR="00192C5B" w:rsidRPr="00192C5B" w:rsidRDefault="00192C5B" w:rsidP="00192C5B">
      <w:pPr>
        <w:jc w:val="center"/>
        <w:rPr>
          <w:rFonts w:ascii="Times New Roman" w:hAnsi="Times New Roman"/>
          <w:b/>
          <w:sz w:val="24"/>
          <w:szCs w:val="24"/>
        </w:rPr>
      </w:pPr>
      <w:r w:rsidRPr="00192C5B">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026BF21C" wp14:editId="54E64159">
                <wp:simplePos x="0" y="0"/>
                <wp:positionH relativeFrom="column">
                  <wp:posOffset>3352800</wp:posOffset>
                </wp:positionH>
                <wp:positionV relativeFrom="paragraph">
                  <wp:posOffset>272415</wp:posOffset>
                </wp:positionV>
                <wp:extent cx="2948940" cy="2095500"/>
                <wp:effectExtent l="0" t="0" r="381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3D858" w14:textId="77777777" w:rsidR="00192C5B" w:rsidRPr="004B7B9D" w:rsidRDefault="00192C5B" w:rsidP="00192C5B">
                            <w:pPr>
                              <w:spacing w:after="0" w:line="240" w:lineRule="auto"/>
                              <w:rPr>
                                <w:rFonts w:ascii="Times New Roman" w:hAnsi="Times New Roman"/>
                                <w:sz w:val="24"/>
                                <w:szCs w:val="24"/>
                              </w:rPr>
                            </w:pPr>
                            <w:r>
                              <w:rPr>
                                <w:rFonts w:ascii="Times New Roman" w:hAnsi="Times New Roman"/>
                                <w:sz w:val="24"/>
                                <w:szCs w:val="24"/>
                              </w:rPr>
                              <w:t>УТВЕРЖДАЮ:</w:t>
                            </w:r>
                          </w:p>
                          <w:p w14:paraId="19FF55FB"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дире</w:t>
                            </w:r>
                            <w:r>
                              <w:rPr>
                                <w:rFonts w:ascii="Times New Roman" w:hAnsi="Times New Roman"/>
                                <w:sz w:val="24"/>
                                <w:szCs w:val="24"/>
                              </w:rPr>
                              <w:t>ктор ГБПОУ</w:t>
                            </w:r>
                            <w:r w:rsidRPr="004B7B9D">
                              <w:rPr>
                                <w:rFonts w:ascii="Times New Roman" w:hAnsi="Times New Roman"/>
                                <w:sz w:val="24"/>
                                <w:szCs w:val="24"/>
                              </w:rPr>
                              <w:t xml:space="preserve"> КК</w:t>
                            </w:r>
                            <w:r>
                              <w:rPr>
                                <w:rFonts w:ascii="Times New Roman" w:hAnsi="Times New Roman"/>
                                <w:sz w:val="24"/>
                                <w:szCs w:val="24"/>
                              </w:rPr>
                              <w:t xml:space="preserve"> КИСТ</w:t>
                            </w:r>
                          </w:p>
                          <w:p w14:paraId="73923686"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 xml:space="preserve">______________ </w:t>
                            </w:r>
                            <w:r>
                              <w:rPr>
                                <w:rFonts w:ascii="Times New Roman" w:hAnsi="Times New Roman"/>
                                <w:sz w:val="24"/>
                                <w:szCs w:val="24"/>
                              </w:rPr>
                              <w:t>Н.В. Плошник</w:t>
                            </w:r>
                          </w:p>
                          <w:p w14:paraId="4B429BAC"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«___</w:t>
                            </w:r>
                            <w:r w:rsidRPr="004B7B9D">
                              <w:rPr>
                                <w:rFonts w:ascii="Times New Roman" w:hAnsi="Times New Roman"/>
                                <w:sz w:val="24"/>
                                <w:szCs w:val="24"/>
                              </w:rPr>
                              <w:t xml:space="preserve">» </w:t>
                            </w:r>
                            <w:r>
                              <w:rPr>
                                <w:rFonts w:ascii="Times New Roman" w:hAnsi="Times New Roman"/>
                                <w:sz w:val="24"/>
                                <w:szCs w:val="24"/>
                              </w:rPr>
                              <w:t>___________</w:t>
                            </w:r>
                            <w:r w:rsidRPr="004B7B9D">
                              <w:rPr>
                                <w:rFonts w:ascii="Times New Roman" w:hAnsi="Times New Roman"/>
                                <w:sz w:val="24"/>
                                <w:szCs w:val="24"/>
                              </w:rPr>
                              <w:t xml:space="preserve">  2</w:t>
                            </w:r>
                            <w:r>
                              <w:rPr>
                                <w:rFonts w:ascii="Times New Roman" w:hAnsi="Times New Roman"/>
                                <w:sz w:val="24"/>
                                <w:szCs w:val="24"/>
                              </w:rPr>
                              <w:t>021г.</w:t>
                            </w:r>
                          </w:p>
                          <w:p w14:paraId="555AF9F6"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 xml:space="preserve">                   м.п.</w:t>
                            </w:r>
                          </w:p>
                          <w:p w14:paraId="1E344276" w14:textId="77777777" w:rsidR="00192C5B" w:rsidRDefault="00192C5B" w:rsidP="00192C5B">
                            <w:pPr>
                              <w:spacing w:after="0" w:line="240" w:lineRule="auto"/>
                              <w:rPr>
                                <w:rFonts w:ascii="Times New Roman" w:hAnsi="Times New Roman"/>
                                <w:sz w:val="24"/>
                                <w:szCs w:val="24"/>
                              </w:rPr>
                            </w:pPr>
                          </w:p>
                          <w:p w14:paraId="55E67884"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С учетом мнения родительского комитета</w:t>
                            </w:r>
                          </w:p>
                          <w:p w14:paraId="05AA3D05" w14:textId="77777777" w:rsidR="00192C5B" w:rsidRPr="004B7B9D" w:rsidRDefault="00192C5B" w:rsidP="00192C5B">
                            <w:pPr>
                              <w:spacing w:after="0" w:line="240" w:lineRule="auto"/>
                              <w:rPr>
                                <w:rFonts w:ascii="Times New Roman" w:hAnsi="Times New Roman"/>
                                <w:sz w:val="24"/>
                                <w:szCs w:val="24"/>
                              </w:rPr>
                            </w:pPr>
                            <w:r>
                              <w:rPr>
                                <w:rFonts w:ascii="Times New Roman" w:hAnsi="Times New Roman"/>
                                <w:sz w:val="24"/>
                                <w:szCs w:val="24"/>
                              </w:rPr>
                              <w:t>Протокол №__ от «__»_______20__г.</w:t>
                            </w:r>
                          </w:p>
                          <w:p w14:paraId="6EF38CDB" w14:textId="77777777" w:rsidR="00192C5B" w:rsidRPr="00B637D7" w:rsidRDefault="00192C5B" w:rsidP="00192C5B">
                            <w:pPr>
                              <w:spacing w:after="0"/>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BF21C" id="_x0000_t202" coordsize="21600,21600" o:spt="202" path="m,l,21600r21600,l21600,xe">
                <v:stroke joinstyle="miter"/>
                <v:path gradientshapeok="t" o:connecttype="rect"/>
              </v:shapetype>
              <v:shape id="Надпись 1" o:spid="_x0000_s1026" type="#_x0000_t202" style="position:absolute;left:0;text-align:left;margin-left:264pt;margin-top:21.45pt;width:232.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" stroked="f">
                <v:textbox>
                  <w:txbxContent>
                    <w:p w14:paraId="0233D858" w14:textId="77777777" w:rsidR="00192C5B" w:rsidRPr="004B7B9D" w:rsidRDefault="00192C5B" w:rsidP="00192C5B">
                      <w:pPr>
                        <w:spacing w:after="0" w:line="240" w:lineRule="auto"/>
                        <w:rPr>
                          <w:rFonts w:ascii="Times New Roman" w:hAnsi="Times New Roman"/>
                          <w:sz w:val="24"/>
                          <w:szCs w:val="24"/>
                        </w:rPr>
                      </w:pPr>
                      <w:r>
                        <w:rPr>
                          <w:rFonts w:ascii="Times New Roman" w:hAnsi="Times New Roman"/>
                          <w:sz w:val="24"/>
                          <w:szCs w:val="24"/>
                        </w:rPr>
                        <w:t>УТВЕРЖДАЮ:</w:t>
                      </w:r>
                    </w:p>
                    <w:p w14:paraId="19FF55FB"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дире</w:t>
                      </w:r>
                      <w:r>
                        <w:rPr>
                          <w:rFonts w:ascii="Times New Roman" w:hAnsi="Times New Roman"/>
                          <w:sz w:val="24"/>
                          <w:szCs w:val="24"/>
                        </w:rPr>
                        <w:t>ктор ГБПОУ</w:t>
                      </w:r>
                      <w:r w:rsidRPr="004B7B9D">
                        <w:rPr>
                          <w:rFonts w:ascii="Times New Roman" w:hAnsi="Times New Roman"/>
                          <w:sz w:val="24"/>
                          <w:szCs w:val="24"/>
                        </w:rPr>
                        <w:t xml:space="preserve"> КК</w:t>
                      </w:r>
                      <w:r>
                        <w:rPr>
                          <w:rFonts w:ascii="Times New Roman" w:hAnsi="Times New Roman"/>
                          <w:sz w:val="24"/>
                          <w:szCs w:val="24"/>
                        </w:rPr>
                        <w:t xml:space="preserve"> КИСТ</w:t>
                      </w:r>
                    </w:p>
                    <w:p w14:paraId="73923686"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 xml:space="preserve">______________ </w:t>
                      </w:r>
                      <w:r>
                        <w:rPr>
                          <w:rFonts w:ascii="Times New Roman" w:hAnsi="Times New Roman"/>
                          <w:sz w:val="24"/>
                          <w:szCs w:val="24"/>
                        </w:rPr>
                        <w:t>Н.В. Плошник</w:t>
                      </w:r>
                    </w:p>
                    <w:p w14:paraId="4B429BAC"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«___</w:t>
                      </w:r>
                      <w:r w:rsidRPr="004B7B9D">
                        <w:rPr>
                          <w:rFonts w:ascii="Times New Roman" w:hAnsi="Times New Roman"/>
                          <w:sz w:val="24"/>
                          <w:szCs w:val="24"/>
                        </w:rPr>
                        <w:t xml:space="preserve">» </w:t>
                      </w:r>
                      <w:r>
                        <w:rPr>
                          <w:rFonts w:ascii="Times New Roman" w:hAnsi="Times New Roman"/>
                          <w:sz w:val="24"/>
                          <w:szCs w:val="24"/>
                        </w:rPr>
                        <w:t>___________</w:t>
                      </w:r>
                      <w:r w:rsidRPr="004B7B9D">
                        <w:rPr>
                          <w:rFonts w:ascii="Times New Roman" w:hAnsi="Times New Roman"/>
                          <w:sz w:val="24"/>
                          <w:szCs w:val="24"/>
                        </w:rPr>
                        <w:t xml:space="preserve">  2</w:t>
                      </w:r>
                      <w:r>
                        <w:rPr>
                          <w:rFonts w:ascii="Times New Roman" w:hAnsi="Times New Roman"/>
                          <w:sz w:val="24"/>
                          <w:szCs w:val="24"/>
                        </w:rPr>
                        <w:t>021г.</w:t>
                      </w:r>
                    </w:p>
                    <w:p w14:paraId="555AF9F6"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 xml:space="preserve">                   м.п.</w:t>
                      </w:r>
                    </w:p>
                    <w:p w14:paraId="1E344276" w14:textId="77777777" w:rsidR="00192C5B" w:rsidRDefault="00192C5B" w:rsidP="00192C5B">
                      <w:pPr>
                        <w:spacing w:after="0" w:line="240" w:lineRule="auto"/>
                        <w:rPr>
                          <w:rFonts w:ascii="Times New Roman" w:hAnsi="Times New Roman"/>
                          <w:sz w:val="24"/>
                          <w:szCs w:val="24"/>
                        </w:rPr>
                      </w:pPr>
                    </w:p>
                    <w:p w14:paraId="55E67884"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С учетом мнения родительского комитета</w:t>
                      </w:r>
                    </w:p>
                    <w:p w14:paraId="05AA3D05" w14:textId="77777777" w:rsidR="00192C5B" w:rsidRPr="004B7B9D" w:rsidRDefault="00192C5B" w:rsidP="00192C5B">
                      <w:pPr>
                        <w:spacing w:after="0" w:line="240" w:lineRule="auto"/>
                        <w:rPr>
                          <w:rFonts w:ascii="Times New Roman" w:hAnsi="Times New Roman"/>
                          <w:sz w:val="24"/>
                          <w:szCs w:val="24"/>
                        </w:rPr>
                      </w:pPr>
                      <w:r>
                        <w:rPr>
                          <w:rFonts w:ascii="Times New Roman" w:hAnsi="Times New Roman"/>
                          <w:sz w:val="24"/>
                          <w:szCs w:val="24"/>
                        </w:rPr>
                        <w:t>Протокол №__ от «__»_______20__г.</w:t>
                      </w:r>
                    </w:p>
                    <w:p w14:paraId="6EF38CDB" w14:textId="77777777" w:rsidR="00192C5B" w:rsidRPr="00B637D7" w:rsidRDefault="00192C5B" w:rsidP="00192C5B">
                      <w:pPr>
                        <w:spacing w:after="0"/>
                        <w:rPr>
                          <w:rFonts w:ascii="Times New Roman" w:hAnsi="Times New Roman"/>
                          <w:sz w:val="28"/>
                          <w:szCs w:val="28"/>
                        </w:rPr>
                      </w:pPr>
                    </w:p>
                  </w:txbxContent>
                </v:textbox>
              </v:shape>
            </w:pict>
          </mc:Fallback>
        </mc:AlternateContent>
      </w:r>
    </w:p>
    <w:p w14:paraId="64C33AA8"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СОГЛАСОВАНО:</w:t>
      </w:r>
    </w:p>
    <w:p w14:paraId="30AE3B43"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Председатель студенческого</w:t>
      </w:r>
    </w:p>
    <w:p w14:paraId="27245953"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совета_________________</w:t>
      </w:r>
    </w:p>
    <w:p w14:paraId="388392C7"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«__» _________ 20__г.</w:t>
      </w:r>
    </w:p>
    <w:p w14:paraId="2AA2BD07"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r w:rsidRPr="00192C5B">
        <w:rPr>
          <w:rFonts w:ascii="Times New Roman" w:hAnsi="Times New Roman"/>
          <w:sz w:val="24"/>
          <w:szCs w:val="24"/>
        </w:rPr>
        <w:t>Протокол №__ от «__»______20__г.</w:t>
      </w:r>
    </w:p>
    <w:p w14:paraId="403A7C20"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p>
    <w:p w14:paraId="1EB8B583"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r w:rsidRPr="00192C5B">
        <w:rPr>
          <w:rFonts w:ascii="Times New Roman" w:hAnsi="Times New Roman"/>
          <w:sz w:val="24"/>
          <w:szCs w:val="24"/>
        </w:rPr>
        <w:t xml:space="preserve">СОГЛАСОВАНО </w:t>
      </w:r>
    </w:p>
    <w:p w14:paraId="2F182CEC"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r w:rsidRPr="00192C5B">
        <w:rPr>
          <w:rFonts w:ascii="Times New Roman" w:hAnsi="Times New Roman"/>
          <w:sz w:val="24"/>
          <w:szCs w:val="24"/>
        </w:rPr>
        <w:t xml:space="preserve">на заседании Педагогического совета  </w:t>
      </w:r>
    </w:p>
    <w:p w14:paraId="4D801467"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r w:rsidRPr="00192C5B">
        <w:rPr>
          <w:rFonts w:ascii="Times New Roman" w:hAnsi="Times New Roman"/>
          <w:sz w:val="24"/>
          <w:szCs w:val="24"/>
        </w:rPr>
        <w:t>протокол №__ от «__»______20__г.</w:t>
      </w:r>
    </w:p>
    <w:p w14:paraId="459B95E0" w14:textId="77777777" w:rsidR="00192C5B" w:rsidRPr="00192C5B" w:rsidRDefault="00192C5B" w:rsidP="00192C5B">
      <w:pPr>
        <w:spacing w:after="0"/>
        <w:rPr>
          <w:rFonts w:ascii="Times New Roman" w:hAnsi="Times New Roman"/>
          <w:b/>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406A93EE" w14:textId="77777777" w:rsidR="00192C5B" w:rsidRPr="00192C5B" w:rsidRDefault="00192C5B" w:rsidP="00192C5B">
      <w:pPr>
        <w:spacing w:after="0" w:line="240" w:lineRule="auto"/>
        <w:jc w:val="center"/>
        <w:rPr>
          <w:rFonts w:ascii="Times New Roman" w:hAnsi="Times New Roman"/>
          <w:b/>
          <w:sz w:val="24"/>
          <w:szCs w:val="24"/>
        </w:rPr>
      </w:pPr>
      <w:r w:rsidRPr="00192C5B">
        <w:rPr>
          <w:rFonts w:ascii="Times New Roman" w:hAnsi="Times New Roman"/>
          <w:b/>
          <w:sz w:val="24"/>
          <w:szCs w:val="24"/>
        </w:rPr>
        <w:t>РАБОЧАЯ ПРОГРАММА ВОСПИТАНИЯ</w:t>
      </w:r>
    </w:p>
    <w:p w14:paraId="53B9D80B" w14:textId="77777777" w:rsidR="00192C5B" w:rsidRPr="00192C5B" w:rsidRDefault="00192C5B" w:rsidP="00192C5B">
      <w:pPr>
        <w:spacing w:after="0" w:line="240" w:lineRule="auto"/>
        <w:jc w:val="center"/>
        <w:rPr>
          <w:rFonts w:ascii="Times New Roman" w:hAnsi="Times New Roman"/>
          <w:b/>
          <w:sz w:val="24"/>
          <w:szCs w:val="24"/>
        </w:rPr>
      </w:pPr>
      <w:r w:rsidRPr="00192C5B">
        <w:rPr>
          <w:rFonts w:ascii="Times New Roman" w:hAnsi="Times New Roman"/>
          <w:b/>
          <w:sz w:val="24"/>
          <w:szCs w:val="24"/>
        </w:rPr>
        <w:t xml:space="preserve">ПО СПЕЦИАЛЬНОСТИ </w:t>
      </w:r>
    </w:p>
    <w:p w14:paraId="2A2CD935" w14:textId="69712DBA" w:rsidR="0037301B" w:rsidRPr="00D273E3" w:rsidRDefault="00192C5B" w:rsidP="0037301B">
      <w:pPr>
        <w:jc w:val="center"/>
        <w:rPr>
          <w:rFonts w:ascii="Times New Roman" w:hAnsi="Times New Roman"/>
          <w:b/>
          <w:i/>
          <w:sz w:val="24"/>
          <w:szCs w:val="24"/>
        </w:rPr>
      </w:pPr>
      <w:r>
        <w:rPr>
          <w:rFonts w:ascii="Times New Roman" w:hAnsi="Times New Roman"/>
          <w:b/>
          <w:sz w:val="24"/>
          <w:szCs w:val="24"/>
        </w:rPr>
        <w:t>38.02.06 Финансы</w:t>
      </w: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586A74E" w:rsidR="0037301B" w:rsidRPr="00D273E3" w:rsidRDefault="0037301B" w:rsidP="0037301B">
      <w:pPr>
        <w:jc w:val="center"/>
        <w:rPr>
          <w:rFonts w:ascii="Times New Roman" w:hAnsi="Times New Roman"/>
          <w:b/>
          <w:iCs/>
          <w:sz w:val="24"/>
          <w:szCs w:val="24"/>
        </w:rPr>
      </w:pPr>
    </w:p>
    <w:p w14:paraId="02C2340B" w14:textId="77777777" w:rsidR="001C5DF2" w:rsidRPr="00D273E3" w:rsidRDefault="001C5DF2" w:rsidP="00192C5B">
      <w:pP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269BA64A" w14:textId="77777777" w:rsidR="00192C5B" w:rsidRPr="00192C5B" w:rsidRDefault="00192C5B" w:rsidP="00192C5B">
      <w:pPr>
        <w:jc w:val="center"/>
        <w:rPr>
          <w:rFonts w:ascii="Times New Roman" w:hAnsi="Times New Roman"/>
          <w:b/>
          <w:iCs/>
          <w:sz w:val="24"/>
          <w:szCs w:val="24"/>
        </w:rPr>
      </w:pPr>
      <w:r w:rsidRPr="00192C5B">
        <w:rPr>
          <w:rFonts w:ascii="Times New Roman" w:hAnsi="Times New Roman"/>
          <w:b/>
          <w:iCs/>
          <w:sz w:val="24"/>
          <w:szCs w:val="24"/>
        </w:rPr>
        <w:t>г. Крымск</w:t>
      </w:r>
    </w:p>
    <w:p w14:paraId="4BFC47D2" w14:textId="4B60FF06" w:rsidR="00192C5B" w:rsidRPr="00192C5B" w:rsidRDefault="00192C5B" w:rsidP="00192C5B">
      <w:pPr>
        <w:jc w:val="center"/>
        <w:rPr>
          <w:rFonts w:ascii="Times New Roman" w:hAnsi="Times New Roman"/>
          <w:b/>
          <w:iCs/>
          <w:sz w:val="24"/>
          <w:szCs w:val="24"/>
        </w:rPr>
      </w:pPr>
      <w:r w:rsidRPr="00192C5B">
        <w:rPr>
          <w:rFonts w:ascii="Times New Roman" w:hAnsi="Times New Roman"/>
          <w:b/>
          <w:iCs/>
          <w:sz w:val="24"/>
          <w:szCs w:val="24"/>
        </w:rPr>
        <w:t>2021г.</w:t>
      </w:r>
    </w:p>
    <w:p w14:paraId="63247599" w14:textId="77777777" w:rsidR="00192C5B" w:rsidRDefault="00192C5B" w:rsidP="007F6CA6">
      <w:pPr>
        <w:pStyle w:val="3"/>
        <w:spacing w:before="0" w:after="0" w:line="276" w:lineRule="auto"/>
        <w:jc w:val="center"/>
        <w:rPr>
          <w:rFonts w:ascii="Times New Roman" w:hAnsi="Times New Roman"/>
          <w:sz w:val="24"/>
          <w:szCs w:val="24"/>
        </w:rPr>
      </w:pPr>
      <w:bookmarkStart w:id="0" w:name="_heading=h.1fob9te" w:colFirst="0" w:colLast="0"/>
      <w:bookmarkEnd w:id="0"/>
    </w:p>
    <w:p w14:paraId="3D301C7D" w14:textId="77777777" w:rsidR="00192C5B" w:rsidRPr="00192C5B" w:rsidRDefault="00192C5B" w:rsidP="00192C5B">
      <w:pPr>
        <w:spacing w:before="120" w:after="120"/>
        <w:jc w:val="center"/>
        <w:rPr>
          <w:rFonts w:ascii="Times New Roman" w:hAnsi="Times New Roman"/>
          <w:b/>
          <w:color w:val="000000" w:themeColor="text1"/>
          <w:sz w:val="28"/>
          <w:szCs w:val="28"/>
        </w:rPr>
      </w:pPr>
      <w:r w:rsidRPr="00192C5B">
        <w:rPr>
          <w:rFonts w:ascii="Times New Roman" w:hAnsi="Times New Roman"/>
          <w:b/>
          <w:color w:val="000000" w:themeColor="text1"/>
          <w:sz w:val="28"/>
          <w:szCs w:val="28"/>
        </w:rPr>
        <w:t>СОДЕРЖАНИЕ</w:t>
      </w:r>
    </w:p>
    <w:p w14:paraId="79C1B435" w14:textId="77777777" w:rsidR="00192C5B" w:rsidRPr="00192C5B" w:rsidRDefault="00192C5B" w:rsidP="00192C5B">
      <w:pPr>
        <w:spacing w:before="120" w:after="120"/>
        <w:jc w:val="center"/>
        <w:rPr>
          <w:rFonts w:ascii="Times New Roman" w:hAnsi="Times New Roman"/>
          <w:b/>
          <w:color w:val="000000" w:themeColor="text1"/>
          <w:sz w:val="28"/>
          <w:szCs w:val="28"/>
        </w:rPr>
      </w:pPr>
    </w:p>
    <w:p w14:paraId="172B5C6D" w14:textId="77777777" w:rsidR="00192C5B" w:rsidRPr="00192C5B" w:rsidRDefault="00192C5B" w:rsidP="00192C5B">
      <w:pPr>
        <w:tabs>
          <w:tab w:val="right" w:leader="dot" w:pos="9344"/>
        </w:tabs>
        <w:spacing w:before="240" w:after="120" w:line="240" w:lineRule="auto"/>
        <w:rPr>
          <w:rFonts w:ascii="Times New Roman" w:hAnsi="Times New Roman"/>
          <w:noProof/>
          <w:color w:val="000000" w:themeColor="text1"/>
          <w:sz w:val="28"/>
          <w:szCs w:val="28"/>
        </w:rPr>
      </w:pPr>
      <w:r w:rsidRPr="00192C5B">
        <w:rPr>
          <w:rFonts w:ascii="Times New Roman" w:hAnsi="Times New Roman"/>
          <w:bCs/>
          <w:color w:val="000000" w:themeColor="text1"/>
          <w:sz w:val="28"/>
          <w:szCs w:val="28"/>
        </w:rPr>
        <w:fldChar w:fldCharType="begin"/>
      </w:r>
      <w:r w:rsidRPr="00192C5B">
        <w:rPr>
          <w:rFonts w:ascii="Times New Roman" w:hAnsi="Times New Roman"/>
          <w:bCs/>
          <w:color w:val="000000" w:themeColor="text1"/>
          <w:sz w:val="28"/>
          <w:szCs w:val="28"/>
        </w:rPr>
        <w:instrText xml:space="preserve"> TOC \o "1-3" \h \z \u </w:instrText>
      </w:r>
      <w:r w:rsidRPr="00192C5B">
        <w:rPr>
          <w:rFonts w:ascii="Times New Roman" w:hAnsi="Times New Roman"/>
          <w:bCs/>
          <w:color w:val="000000" w:themeColor="text1"/>
          <w:sz w:val="28"/>
          <w:szCs w:val="28"/>
        </w:rPr>
        <w:fldChar w:fldCharType="separate"/>
      </w:r>
      <w:hyperlink w:anchor="_Toc76244700" w:history="1">
        <w:r w:rsidRPr="00192C5B">
          <w:rPr>
            <w:rFonts w:ascii="Times New Roman" w:hAnsi="Times New Roman"/>
            <w:bCs/>
            <w:noProof/>
            <w:color w:val="000000" w:themeColor="text1"/>
            <w:sz w:val="28"/>
            <w:szCs w:val="28"/>
            <w:u w:val="single"/>
          </w:rPr>
          <w:t>РАЗДЕЛ 1. ПАСПОРТ РАБОЧЕЙ ПРОГРАММЫ ВОСПИТАНИЯ</w:t>
        </w:r>
        <w:r w:rsidRPr="00192C5B">
          <w:rPr>
            <w:rFonts w:ascii="Times New Roman" w:hAnsi="Times New Roman"/>
            <w:bCs/>
            <w:noProof/>
            <w:webHidden/>
            <w:color w:val="000000" w:themeColor="text1"/>
            <w:sz w:val="28"/>
            <w:szCs w:val="28"/>
          </w:rPr>
          <w:tab/>
        </w:r>
        <w:r w:rsidRPr="00192C5B">
          <w:rPr>
            <w:rFonts w:ascii="Times New Roman" w:hAnsi="Times New Roman"/>
            <w:bCs/>
            <w:noProof/>
            <w:webHidden/>
            <w:color w:val="000000" w:themeColor="text1"/>
            <w:sz w:val="28"/>
            <w:szCs w:val="28"/>
          </w:rPr>
          <w:fldChar w:fldCharType="begin"/>
        </w:r>
        <w:r w:rsidRPr="00192C5B">
          <w:rPr>
            <w:rFonts w:ascii="Times New Roman" w:hAnsi="Times New Roman"/>
            <w:bCs/>
            <w:noProof/>
            <w:webHidden/>
            <w:color w:val="000000" w:themeColor="text1"/>
            <w:sz w:val="28"/>
            <w:szCs w:val="28"/>
          </w:rPr>
          <w:instrText xml:space="preserve"> PAGEREF _Toc76244700 \h </w:instrText>
        </w:r>
        <w:r w:rsidRPr="00192C5B">
          <w:rPr>
            <w:rFonts w:ascii="Times New Roman" w:hAnsi="Times New Roman"/>
            <w:bCs/>
            <w:noProof/>
            <w:webHidden/>
            <w:color w:val="000000" w:themeColor="text1"/>
            <w:sz w:val="28"/>
            <w:szCs w:val="28"/>
          </w:rPr>
        </w:r>
        <w:r w:rsidRPr="00192C5B">
          <w:rPr>
            <w:rFonts w:ascii="Times New Roman" w:hAnsi="Times New Roman"/>
            <w:bCs/>
            <w:noProof/>
            <w:webHidden/>
            <w:color w:val="000000" w:themeColor="text1"/>
            <w:sz w:val="28"/>
            <w:szCs w:val="28"/>
          </w:rPr>
          <w:fldChar w:fldCharType="separate"/>
        </w:r>
        <w:r w:rsidRPr="00192C5B">
          <w:rPr>
            <w:rFonts w:ascii="Times New Roman" w:hAnsi="Times New Roman"/>
            <w:bCs/>
            <w:noProof/>
            <w:webHidden/>
            <w:color w:val="000000" w:themeColor="text1"/>
            <w:sz w:val="28"/>
            <w:szCs w:val="28"/>
          </w:rPr>
          <w:t>3</w:t>
        </w:r>
        <w:r w:rsidRPr="00192C5B">
          <w:rPr>
            <w:rFonts w:ascii="Times New Roman" w:hAnsi="Times New Roman"/>
            <w:bCs/>
            <w:noProof/>
            <w:webHidden/>
            <w:color w:val="000000" w:themeColor="text1"/>
            <w:sz w:val="28"/>
            <w:szCs w:val="28"/>
          </w:rPr>
          <w:fldChar w:fldCharType="end"/>
        </w:r>
      </w:hyperlink>
    </w:p>
    <w:p w14:paraId="75858F25" w14:textId="77777777" w:rsidR="00192C5B" w:rsidRPr="00192C5B" w:rsidRDefault="009A3DE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01" w:history="1">
        <w:r w:rsidR="00192C5B" w:rsidRPr="00192C5B">
          <w:rPr>
            <w:rFonts w:ascii="Times New Roman" w:hAnsi="Times New Roman"/>
            <w:bCs/>
            <w:noProof/>
            <w:color w:val="000000" w:themeColor="text1"/>
            <w:sz w:val="28"/>
            <w:szCs w:val="28"/>
            <w:u w:val="single"/>
          </w:rPr>
          <w:t>РАЗДЕЛ 2. ОЦЕНКА ОСВОЕНИЯ ОБУЧАЮЩИМИСЯ ОСНОВНОЙ  ОБРАЗОВАТЕЛЬНОЙ ПРОГРАММЫ В ЧАСТИ ДОСТИЖЕНИЯ ЛИЧНОСТНЫХ РЕЗУЛЬТАТОВ</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_Toc76244701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192C5B" w:rsidRPr="00192C5B">
          <w:rPr>
            <w:rFonts w:ascii="Times New Roman" w:hAnsi="Times New Roman"/>
            <w:bCs/>
            <w:noProof/>
            <w:webHidden/>
            <w:color w:val="000000" w:themeColor="text1"/>
            <w:sz w:val="28"/>
            <w:szCs w:val="28"/>
          </w:rPr>
          <w:t>6</w:t>
        </w:r>
        <w:r w:rsidR="00192C5B" w:rsidRPr="00192C5B">
          <w:rPr>
            <w:rFonts w:ascii="Times New Roman" w:hAnsi="Times New Roman"/>
            <w:bCs/>
            <w:noProof/>
            <w:webHidden/>
            <w:color w:val="000000" w:themeColor="text1"/>
            <w:sz w:val="28"/>
            <w:szCs w:val="28"/>
          </w:rPr>
          <w:fldChar w:fldCharType="end"/>
        </w:r>
      </w:hyperlink>
    </w:p>
    <w:p w14:paraId="1FD17E92" w14:textId="77777777" w:rsidR="00192C5B" w:rsidRPr="00192C5B" w:rsidRDefault="009A3DE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02" w:history="1">
        <w:r w:rsidR="00192C5B" w:rsidRPr="00192C5B">
          <w:rPr>
            <w:rFonts w:ascii="Times New Roman" w:hAnsi="Times New Roman"/>
            <w:bCs/>
            <w:iCs/>
            <w:noProof/>
            <w:color w:val="000000" w:themeColor="text1"/>
            <w:sz w:val="28"/>
            <w:szCs w:val="28"/>
            <w:u w:val="single"/>
          </w:rPr>
          <w:t xml:space="preserve">РАЗДЕЛ 3. </w:t>
        </w:r>
        <w:r w:rsidR="00192C5B" w:rsidRPr="00192C5B">
          <w:rPr>
            <w:rFonts w:ascii="Times New Roman" w:hAnsi="Times New Roman"/>
            <w:bCs/>
            <w:noProof/>
            <w:color w:val="000000" w:themeColor="text1"/>
            <w:sz w:val="28"/>
            <w:szCs w:val="28"/>
            <w:u w:val="single"/>
          </w:rPr>
          <w:t>СОДЕРЖАНИЕ РАБОЧЕЙ ПРОГРАММЫ ВОСПИТАНИЯ</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_Toc76244702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192C5B" w:rsidRPr="00192C5B">
          <w:rPr>
            <w:rFonts w:ascii="Times New Roman" w:hAnsi="Times New Roman"/>
            <w:bCs/>
            <w:noProof/>
            <w:webHidden/>
            <w:color w:val="000000" w:themeColor="text1"/>
            <w:sz w:val="28"/>
            <w:szCs w:val="28"/>
          </w:rPr>
          <w:t>11</w:t>
        </w:r>
        <w:r w:rsidR="00192C5B" w:rsidRPr="00192C5B">
          <w:rPr>
            <w:rFonts w:ascii="Times New Roman" w:hAnsi="Times New Roman"/>
            <w:bCs/>
            <w:noProof/>
            <w:webHidden/>
            <w:color w:val="000000" w:themeColor="text1"/>
            <w:sz w:val="28"/>
            <w:szCs w:val="28"/>
          </w:rPr>
          <w:fldChar w:fldCharType="end"/>
        </w:r>
      </w:hyperlink>
    </w:p>
    <w:p w14:paraId="42F171E4" w14:textId="77777777" w:rsidR="00192C5B" w:rsidRPr="00192C5B" w:rsidRDefault="009A3DE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03" w:history="1">
        <w:r w:rsidR="00192C5B" w:rsidRPr="00192C5B">
          <w:rPr>
            <w:rFonts w:ascii="Times New Roman" w:hAnsi="Times New Roman"/>
            <w:bCs/>
            <w:noProof/>
            <w:color w:val="000000" w:themeColor="text1"/>
            <w:sz w:val="28"/>
            <w:szCs w:val="28"/>
            <w:u w:val="single"/>
          </w:rPr>
          <w:t>РАЗДЕЛ 4. ТРЕБОВАНИЯ К РЕСУРСНОМУ ОБЕСПЕЧЕНИЮ ВОСПИТАТЕЛЬНОЙ РАБОТЫ</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_Toc76244703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192C5B" w:rsidRPr="00192C5B">
          <w:rPr>
            <w:rFonts w:ascii="Times New Roman" w:hAnsi="Times New Roman"/>
            <w:bCs/>
            <w:noProof/>
            <w:webHidden/>
            <w:color w:val="000000" w:themeColor="text1"/>
            <w:sz w:val="28"/>
            <w:szCs w:val="28"/>
          </w:rPr>
          <w:t>18</w:t>
        </w:r>
        <w:r w:rsidR="00192C5B" w:rsidRPr="00192C5B">
          <w:rPr>
            <w:rFonts w:ascii="Times New Roman" w:hAnsi="Times New Roman"/>
            <w:bCs/>
            <w:noProof/>
            <w:webHidden/>
            <w:color w:val="000000" w:themeColor="text1"/>
            <w:sz w:val="28"/>
            <w:szCs w:val="28"/>
          </w:rPr>
          <w:fldChar w:fldCharType="end"/>
        </w:r>
      </w:hyperlink>
    </w:p>
    <w:p w14:paraId="43AB2347" w14:textId="77777777" w:rsidR="00192C5B" w:rsidRPr="00192C5B" w:rsidRDefault="009A3DE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24" w:history="1">
        <w:r w:rsidR="00192C5B" w:rsidRPr="00192C5B">
          <w:rPr>
            <w:rFonts w:ascii="Times New Roman" w:hAnsi="Times New Roman"/>
            <w:bCs/>
            <w:noProof/>
            <w:color w:val="000000" w:themeColor="text1"/>
            <w:sz w:val="28"/>
            <w:szCs w:val="28"/>
            <w:u w:val="single"/>
          </w:rPr>
          <w:t>РАЗДЕЛ 5. КАЛЕНДАРНЫЙ ПЛАН ВОСПИТАТЕЛЬНОЙ РАБОТЫ</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_Toc76244724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192C5B" w:rsidRPr="00192C5B">
          <w:rPr>
            <w:rFonts w:ascii="Times New Roman" w:hAnsi="Times New Roman"/>
            <w:bCs/>
            <w:noProof/>
            <w:webHidden/>
            <w:color w:val="000000" w:themeColor="text1"/>
            <w:sz w:val="28"/>
            <w:szCs w:val="28"/>
          </w:rPr>
          <w:t>21</w:t>
        </w:r>
        <w:r w:rsidR="00192C5B" w:rsidRPr="00192C5B">
          <w:rPr>
            <w:rFonts w:ascii="Times New Roman" w:hAnsi="Times New Roman"/>
            <w:bCs/>
            <w:noProof/>
            <w:webHidden/>
            <w:color w:val="000000" w:themeColor="text1"/>
            <w:sz w:val="28"/>
            <w:szCs w:val="28"/>
          </w:rPr>
          <w:fldChar w:fldCharType="end"/>
        </w:r>
      </w:hyperlink>
    </w:p>
    <w:p w14:paraId="08C0686B" w14:textId="17752067" w:rsidR="00192C5B" w:rsidRDefault="00192C5B" w:rsidP="00192C5B">
      <w:pPr>
        <w:pStyle w:val="3"/>
        <w:spacing w:before="0" w:after="0" w:line="276" w:lineRule="auto"/>
        <w:jc w:val="center"/>
        <w:rPr>
          <w:rFonts w:ascii="Times New Roman" w:hAnsi="Times New Roman"/>
          <w:sz w:val="24"/>
          <w:szCs w:val="24"/>
        </w:rPr>
      </w:pPr>
      <w:r w:rsidRPr="00192C5B">
        <w:rPr>
          <w:rFonts w:ascii="Times New Roman" w:hAnsi="Times New Roman"/>
          <w:b w:val="0"/>
          <w:bCs w:val="0"/>
          <w:color w:val="000000" w:themeColor="text1"/>
          <w:sz w:val="28"/>
          <w:szCs w:val="28"/>
          <w:lang w:val="ru-RU" w:eastAsia="ru-RU"/>
        </w:rPr>
        <w:fldChar w:fldCharType="end"/>
      </w:r>
    </w:p>
    <w:p w14:paraId="587291AF" w14:textId="77777777" w:rsidR="00192C5B" w:rsidRDefault="00192C5B" w:rsidP="007F6CA6">
      <w:pPr>
        <w:pStyle w:val="3"/>
        <w:spacing w:before="0" w:after="0" w:line="276" w:lineRule="auto"/>
        <w:jc w:val="center"/>
        <w:rPr>
          <w:rFonts w:ascii="Times New Roman" w:hAnsi="Times New Roman"/>
          <w:sz w:val="24"/>
          <w:szCs w:val="24"/>
        </w:rPr>
      </w:pPr>
    </w:p>
    <w:p w14:paraId="3E4BC4FC" w14:textId="77777777" w:rsidR="00192C5B" w:rsidRDefault="00192C5B" w:rsidP="007F6CA6">
      <w:pPr>
        <w:pStyle w:val="3"/>
        <w:spacing w:before="0" w:after="0" w:line="276" w:lineRule="auto"/>
        <w:jc w:val="center"/>
        <w:rPr>
          <w:rFonts w:ascii="Times New Roman" w:hAnsi="Times New Roman"/>
          <w:sz w:val="24"/>
          <w:szCs w:val="24"/>
        </w:rPr>
      </w:pPr>
    </w:p>
    <w:p w14:paraId="7BD0CC4A" w14:textId="77777777" w:rsidR="00192C5B" w:rsidRDefault="00192C5B" w:rsidP="007F6CA6">
      <w:pPr>
        <w:pStyle w:val="3"/>
        <w:spacing w:before="0" w:after="0" w:line="276" w:lineRule="auto"/>
        <w:jc w:val="center"/>
        <w:rPr>
          <w:rFonts w:ascii="Times New Roman" w:hAnsi="Times New Roman"/>
          <w:sz w:val="24"/>
          <w:szCs w:val="24"/>
        </w:rPr>
      </w:pPr>
    </w:p>
    <w:p w14:paraId="143A1D6F" w14:textId="77777777" w:rsidR="00192C5B" w:rsidRDefault="00192C5B" w:rsidP="007F6CA6">
      <w:pPr>
        <w:pStyle w:val="3"/>
        <w:spacing w:before="0" w:after="0" w:line="276" w:lineRule="auto"/>
        <w:jc w:val="center"/>
        <w:rPr>
          <w:rFonts w:ascii="Times New Roman" w:hAnsi="Times New Roman"/>
          <w:sz w:val="24"/>
          <w:szCs w:val="24"/>
        </w:rPr>
      </w:pPr>
    </w:p>
    <w:p w14:paraId="1487EA31" w14:textId="77777777" w:rsidR="00192C5B" w:rsidRDefault="00192C5B" w:rsidP="007F6CA6">
      <w:pPr>
        <w:pStyle w:val="3"/>
        <w:spacing w:before="0" w:after="0" w:line="276" w:lineRule="auto"/>
        <w:jc w:val="center"/>
        <w:rPr>
          <w:rFonts w:ascii="Times New Roman" w:hAnsi="Times New Roman"/>
          <w:sz w:val="24"/>
          <w:szCs w:val="24"/>
        </w:rPr>
      </w:pPr>
    </w:p>
    <w:p w14:paraId="0368DF72" w14:textId="77777777" w:rsidR="00192C5B" w:rsidRDefault="00192C5B" w:rsidP="00192C5B">
      <w:pPr>
        <w:rPr>
          <w:lang w:val="x-none" w:eastAsia="x-none"/>
        </w:rPr>
      </w:pPr>
    </w:p>
    <w:p w14:paraId="6950CB97" w14:textId="77777777" w:rsidR="00192C5B" w:rsidRDefault="00192C5B" w:rsidP="00192C5B">
      <w:pPr>
        <w:rPr>
          <w:lang w:val="x-none" w:eastAsia="x-none"/>
        </w:rPr>
      </w:pPr>
    </w:p>
    <w:p w14:paraId="5B9F3C04" w14:textId="77777777" w:rsidR="00192C5B" w:rsidRDefault="00192C5B" w:rsidP="00192C5B">
      <w:pPr>
        <w:rPr>
          <w:lang w:val="x-none" w:eastAsia="x-none"/>
        </w:rPr>
      </w:pPr>
    </w:p>
    <w:p w14:paraId="06CE4F55" w14:textId="77777777" w:rsidR="00192C5B" w:rsidRDefault="00192C5B" w:rsidP="00192C5B">
      <w:pPr>
        <w:rPr>
          <w:lang w:val="x-none" w:eastAsia="x-none"/>
        </w:rPr>
      </w:pPr>
    </w:p>
    <w:p w14:paraId="33C6163E" w14:textId="77777777" w:rsidR="00192C5B" w:rsidRDefault="00192C5B" w:rsidP="00192C5B">
      <w:pPr>
        <w:rPr>
          <w:lang w:val="x-none" w:eastAsia="x-none"/>
        </w:rPr>
      </w:pPr>
    </w:p>
    <w:p w14:paraId="5150225D" w14:textId="77777777" w:rsidR="00192C5B" w:rsidRDefault="00192C5B" w:rsidP="00192C5B">
      <w:pPr>
        <w:rPr>
          <w:lang w:val="x-none" w:eastAsia="x-none"/>
        </w:rPr>
      </w:pPr>
    </w:p>
    <w:p w14:paraId="0A431B76" w14:textId="77777777" w:rsidR="00192C5B" w:rsidRDefault="00192C5B" w:rsidP="00192C5B">
      <w:pPr>
        <w:rPr>
          <w:lang w:val="x-none" w:eastAsia="x-none"/>
        </w:rPr>
      </w:pPr>
    </w:p>
    <w:p w14:paraId="4B8130E5" w14:textId="77777777" w:rsidR="00192C5B" w:rsidRDefault="00192C5B" w:rsidP="00192C5B">
      <w:pPr>
        <w:rPr>
          <w:lang w:val="x-none" w:eastAsia="x-none"/>
        </w:rPr>
      </w:pPr>
    </w:p>
    <w:p w14:paraId="363D8F6B" w14:textId="77777777" w:rsidR="00192C5B" w:rsidRDefault="00192C5B" w:rsidP="00192C5B">
      <w:pPr>
        <w:rPr>
          <w:lang w:val="x-none" w:eastAsia="x-none"/>
        </w:rPr>
      </w:pPr>
    </w:p>
    <w:p w14:paraId="72B3C79F" w14:textId="77777777" w:rsidR="00192C5B" w:rsidRDefault="00192C5B" w:rsidP="00192C5B">
      <w:pPr>
        <w:rPr>
          <w:lang w:val="x-none" w:eastAsia="x-none"/>
        </w:rPr>
      </w:pPr>
    </w:p>
    <w:p w14:paraId="75FE1119" w14:textId="77777777" w:rsidR="00192C5B" w:rsidRDefault="00192C5B" w:rsidP="00192C5B">
      <w:pPr>
        <w:rPr>
          <w:lang w:val="x-none" w:eastAsia="x-none"/>
        </w:rPr>
      </w:pPr>
    </w:p>
    <w:p w14:paraId="2EE2F37B" w14:textId="77777777" w:rsidR="00192C5B" w:rsidRDefault="00192C5B" w:rsidP="00192C5B">
      <w:pPr>
        <w:rPr>
          <w:lang w:val="x-none" w:eastAsia="x-none"/>
        </w:rPr>
      </w:pPr>
    </w:p>
    <w:p w14:paraId="53A371DA" w14:textId="77777777" w:rsidR="00192C5B" w:rsidRDefault="00192C5B" w:rsidP="00192C5B">
      <w:pPr>
        <w:rPr>
          <w:lang w:val="x-none" w:eastAsia="x-none"/>
        </w:rPr>
      </w:pPr>
    </w:p>
    <w:p w14:paraId="40538C91" w14:textId="77777777" w:rsidR="00192C5B" w:rsidRPr="00192C5B" w:rsidRDefault="00192C5B" w:rsidP="00192C5B">
      <w:pPr>
        <w:rPr>
          <w:lang w:val="x-none" w:eastAsia="x-none"/>
        </w:rPr>
      </w:pPr>
    </w:p>
    <w:p w14:paraId="3B1D8FFB" w14:textId="4892BCEE" w:rsidR="001C5DF2" w:rsidRPr="00D273E3" w:rsidRDefault="001C5DF2" w:rsidP="007F6CA6">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6DE0EC66"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83738C" w14:textId="192DF088"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11F48D64" w14:textId="6A97A6A6"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59918119"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68D9F24C" w14:textId="69E0C5ED"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0C314785" w14:textId="4C65CFEC" w:rsidR="001C5DF2" w:rsidRPr="00D273E3" w:rsidRDefault="00192C5B" w:rsidP="00192C5B">
            <w:pPr>
              <w:widowControl w:val="0"/>
              <w:autoSpaceDE w:val="0"/>
              <w:autoSpaceDN w:val="0"/>
              <w:spacing w:after="0"/>
              <w:rPr>
                <w:rFonts w:ascii="Times New Roman" w:hAnsi="Times New Roman"/>
                <w:color w:val="000000"/>
                <w:sz w:val="24"/>
                <w:szCs w:val="24"/>
              </w:rPr>
            </w:pPr>
            <w:bookmarkStart w:id="1" w:name="_heading=h.3znysh7" w:colFirst="0" w:colLast="0"/>
            <w:bookmarkEnd w:id="1"/>
            <w:r w:rsidRPr="00192C5B">
              <w:rPr>
                <w:rFonts w:ascii="Times New Roman" w:hAnsi="Times New Roman"/>
                <w:sz w:val="24"/>
                <w:szCs w:val="24"/>
                <w:lang w:eastAsia="x-none"/>
              </w:rPr>
              <w:t>Рабочая</w:t>
            </w:r>
            <w:r w:rsidRPr="00192C5B">
              <w:rPr>
                <w:rFonts w:ascii="Times New Roman" w:hAnsi="Times New Roman"/>
                <w:sz w:val="24"/>
                <w:szCs w:val="24"/>
                <w:lang w:val="x-none" w:eastAsia="x-none"/>
              </w:rPr>
              <w:t xml:space="preserve"> программа воспитания </w:t>
            </w:r>
            <w:r w:rsidRPr="00192C5B">
              <w:rPr>
                <w:rFonts w:ascii="Times New Roman" w:hAnsi="Times New Roman"/>
                <w:sz w:val="24"/>
                <w:szCs w:val="24"/>
                <w:lang w:eastAsia="x-none"/>
              </w:rPr>
              <w:t xml:space="preserve">по специальности </w:t>
            </w:r>
            <w:r>
              <w:rPr>
                <w:rFonts w:ascii="Times New Roman" w:hAnsi="Times New Roman"/>
                <w:b/>
                <w:sz w:val="24"/>
                <w:szCs w:val="24"/>
              </w:rPr>
              <w:t>38.02.06 Финансы</w:t>
            </w:r>
          </w:p>
        </w:tc>
      </w:tr>
      <w:tr w:rsidR="001C5DF2" w:rsidRPr="00D273E3" w14:paraId="4DF7CA6D"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3E12765F" w14:textId="6F84A8CB"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1D36F705" w14:textId="77777777" w:rsidR="00022BB5" w:rsidRPr="004F3587" w:rsidRDefault="00022BB5" w:rsidP="00F37F85">
            <w:pPr>
              <w:widowControl w:val="0"/>
              <w:autoSpaceDE w:val="0"/>
              <w:autoSpaceDN w:val="0"/>
              <w:spacing w:after="0"/>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0AF390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3D2AD26D"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2ED76B2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785F5147" w14:textId="0D53047F"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Федерации на период до 2025 года;</w:t>
            </w:r>
          </w:p>
          <w:p w14:paraId="23800D3C"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028888FF"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4AFC5C14"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некредитных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44E02173" w14:textId="4E654302"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601CDA83" w14:textId="03E0B2FE" w:rsidR="00022BB5" w:rsidRPr="00D273E3" w:rsidRDefault="00192C5B" w:rsidP="00192C5B">
            <w:pPr>
              <w:widowControl w:val="0"/>
              <w:autoSpaceDE w:val="0"/>
              <w:autoSpaceDN w:val="0"/>
              <w:spacing w:after="0"/>
              <w:rPr>
                <w:rFonts w:ascii="Times New Roman" w:hAnsi="Times New Roman"/>
                <w:color w:val="000000"/>
                <w:sz w:val="24"/>
                <w:szCs w:val="24"/>
              </w:rPr>
            </w:pPr>
            <w:r w:rsidRPr="00192C5B">
              <w:rPr>
                <w:rFonts w:ascii="Times New Roman" w:hAnsi="Times New Roman"/>
                <w:iCs/>
                <w:sz w:val="24"/>
                <w:szCs w:val="24"/>
              </w:rPr>
              <w:t>Федеральный государственный образовательный стандарт среднего профессионального</w:t>
            </w:r>
            <w:r w:rsidRPr="00192C5B">
              <w:rPr>
                <w:rFonts w:ascii="Times New Roman" w:hAnsi="Times New Roman"/>
                <w:iCs/>
                <w:spacing w:val="1"/>
                <w:sz w:val="24"/>
                <w:szCs w:val="24"/>
              </w:rPr>
              <w:t xml:space="preserve"> </w:t>
            </w:r>
            <w:r w:rsidRPr="00192C5B">
              <w:rPr>
                <w:rFonts w:ascii="Times New Roman" w:hAnsi="Times New Roman"/>
                <w:iCs/>
                <w:sz w:val="24"/>
                <w:szCs w:val="24"/>
              </w:rPr>
              <w:t>образования</w:t>
            </w:r>
            <w:r w:rsidRPr="00192C5B">
              <w:rPr>
                <w:rFonts w:ascii="Times New Roman" w:hAnsi="Times New Roman"/>
                <w:iCs/>
                <w:spacing w:val="1"/>
                <w:sz w:val="24"/>
                <w:szCs w:val="24"/>
              </w:rPr>
              <w:t xml:space="preserve"> </w:t>
            </w:r>
            <w:r w:rsidRPr="00192C5B">
              <w:rPr>
                <w:rFonts w:ascii="Times New Roman" w:hAnsi="Times New Roman"/>
                <w:iCs/>
                <w:sz w:val="24"/>
                <w:szCs w:val="24"/>
              </w:rPr>
              <w:t>по</w:t>
            </w:r>
            <w:r w:rsidRPr="00192C5B">
              <w:rPr>
                <w:rFonts w:ascii="Times New Roman" w:hAnsi="Times New Roman"/>
                <w:iCs/>
                <w:spacing w:val="1"/>
                <w:sz w:val="24"/>
                <w:szCs w:val="24"/>
              </w:rPr>
              <w:t xml:space="preserve"> специальности </w:t>
            </w:r>
            <w:r>
              <w:rPr>
                <w:rFonts w:ascii="Times New Roman" w:hAnsi="Times New Roman"/>
                <w:sz w:val="24"/>
                <w:szCs w:val="24"/>
              </w:rPr>
              <w:t>38.02.06 Финансы</w:t>
            </w:r>
            <w:r w:rsidRPr="00192C5B">
              <w:rPr>
                <w:rFonts w:ascii="Times New Roman" w:hAnsi="Times New Roman"/>
                <w:sz w:val="24"/>
              </w:rPr>
              <w:t xml:space="preserve">, </w:t>
            </w:r>
            <w:r w:rsidRPr="00192C5B">
              <w:rPr>
                <w:rFonts w:ascii="Times New Roman" w:hAnsi="Times New Roman"/>
                <w:iCs/>
                <w:sz w:val="24"/>
                <w:szCs w:val="24"/>
              </w:rPr>
              <w:t xml:space="preserve">утвержденный Приказом Минобрнауки России от </w:t>
            </w:r>
            <w:r>
              <w:rPr>
                <w:rFonts w:ascii="Times New Roman" w:hAnsi="Times New Roman"/>
                <w:iCs/>
                <w:sz w:val="24"/>
                <w:szCs w:val="24"/>
              </w:rPr>
              <w:t>05.02.2018г. № 65</w:t>
            </w:r>
            <w:r w:rsidRPr="00192C5B">
              <w:rPr>
                <w:rFonts w:ascii="Times New Roman" w:hAnsi="Times New Roman"/>
                <w:iCs/>
                <w:sz w:val="24"/>
                <w:szCs w:val="24"/>
              </w:rPr>
              <w:t>.</w:t>
            </w:r>
          </w:p>
        </w:tc>
      </w:tr>
      <w:tr w:rsidR="001C5DF2" w:rsidRPr="00D273E3" w14:paraId="7188CD37"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1D9496" w14:textId="6DCE9A1E"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35BB4E" w14:textId="6414C13A"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8059673" w14:textId="6A0B8442" w:rsidR="001C5DF2" w:rsidRPr="00D273E3" w:rsidRDefault="00192C5B" w:rsidP="00F37F85">
            <w:pPr>
              <w:widowControl w:val="0"/>
              <w:autoSpaceDE w:val="0"/>
              <w:autoSpaceDN w:val="0"/>
              <w:spacing w:after="0"/>
              <w:rPr>
                <w:rFonts w:ascii="Times New Roman" w:hAnsi="Times New Roman"/>
                <w:i/>
                <w:color w:val="000000"/>
                <w:sz w:val="24"/>
                <w:szCs w:val="24"/>
              </w:rPr>
            </w:pPr>
            <w:r w:rsidRPr="00192C5B">
              <w:rPr>
                <w:rFonts w:ascii="Times New Roman" w:hAnsi="Times New Roman"/>
                <w:iCs/>
                <w:sz w:val="24"/>
                <w:szCs w:val="24"/>
              </w:rPr>
              <w:t>На базе основного обще</w:t>
            </w:r>
            <w:r>
              <w:rPr>
                <w:rFonts w:ascii="Times New Roman" w:hAnsi="Times New Roman"/>
                <w:iCs/>
                <w:sz w:val="24"/>
                <w:szCs w:val="24"/>
              </w:rPr>
              <w:t>го образования в очной форме – 2</w:t>
            </w:r>
            <w:r w:rsidRPr="00192C5B">
              <w:rPr>
                <w:rFonts w:ascii="Times New Roman" w:hAnsi="Times New Roman"/>
                <w:iCs/>
                <w:sz w:val="24"/>
                <w:szCs w:val="24"/>
              </w:rPr>
              <w:t xml:space="preserve"> года 10 месяцев</w:t>
            </w:r>
          </w:p>
        </w:tc>
      </w:tr>
      <w:tr w:rsidR="001C5DF2" w:rsidRPr="00D273E3" w14:paraId="3CCE59B6"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94EA24" w14:textId="39336356"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6EE75C57" w14:textId="270E88DE" w:rsidR="001C5DF2" w:rsidRPr="00D273E3" w:rsidRDefault="009D5F43" w:rsidP="00D222F1">
            <w:pPr>
              <w:widowControl w:val="0"/>
              <w:autoSpaceDE w:val="0"/>
              <w:autoSpaceDN w:val="0"/>
              <w:spacing w:after="0"/>
              <w:rPr>
                <w:rFonts w:ascii="Times New Roman" w:hAnsi="Times New Roman"/>
                <w:color w:val="000000"/>
                <w:sz w:val="24"/>
                <w:szCs w:val="24"/>
              </w:rPr>
            </w:pPr>
            <w:r w:rsidRPr="009D5F43">
              <w:rPr>
                <w:rFonts w:ascii="Times New Roman" w:hAnsi="Times New Roman"/>
                <w:iCs/>
                <w:sz w:val="24"/>
                <w:szCs w:val="24"/>
                <w:lang w:val="x-none" w:eastAsia="x-none"/>
              </w:rPr>
              <w:t xml:space="preserve">Директор, заместитель директора </w:t>
            </w:r>
            <w:r w:rsidRPr="009D5F43">
              <w:rPr>
                <w:rFonts w:ascii="Times New Roman" w:hAnsi="Times New Roman"/>
                <w:iCs/>
                <w:sz w:val="24"/>
                <w:szCs w:val="24"/>
                <w:lang w:eastAsia="x-none"/>
              </w:rPr>
              <w:t>по учебно-воспитательной работе</w:t>
            </w:r>
            <w:r w:rsidRPr="009D5F43">
              <w:rPr>
                <w:rFonts w:ascii="Times New Roman" w:hAnsi="Times New Roman"/>
                <w:iCs/>
                <w:sz w:val="24"/>
                <w:szCs w:val="24"/>
                <w:lang w:val="x-none" w:eastAsia="x-none"/>
              </w:rPr>
              <w:t>, к</w:t>
            </w:r>
            <w:r w:rsidRPr="009D5F43">
              <w:rPr>
                <w:rFonts w:ascii="Times New Roman" w:hAnsi="Times New Roman"/>
                <w:iCs/>
                <w:sz w:val="24"/>
                <w:szCs w:val="24"/>
                <w:lang w:eastAsia="x-none"/>
              </w:rPr>
              <w:t>ураторы</w:t>
            </w:r>
            <w:r w:rsidRPr="009D5F43">
              <w:rPr>
                <w:rFonts w:ascii="Times New Roman" w:hAnsi="Times New Roman"/>
                <w:iCs/>
                <w:sz w:val="24"/>
                <w:szCs w:val="24"/>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w:t>
            </w:r>
            <w:r w:rsidRPr="009D5F43">
              <w:rPr>
                <w:rFonts w:ascii="Times New Roman" w:hAnsi="Times New Roman"/>
                <w:iCs/>
                <w:sz w:val="24"/>
                <w:szCs w:val="24"/>
                <w:lang w:eastAsia="x-none"/>
              </w:rPr>
              <w:t>с</w:t>
            </w:r>
            <w:r w:rsidRPr="009D5F43">
              <w:rPr>
                <w:rFonts w:ascii="Times New Roman" w:hAnsi="Times New Roman"/>
                <w:iCs/>
                <w:sz w:val="24"/>
                <w:szCs w:val="24"/>
                <w:lang w:val="x-none" w:eastAsia="x-none"/>
              </w:rPr>
              <w:t xml:space="preserve">туденческого совета, представители </w:t>
            </w:r>
            <w:r w:rsidRPr="009D5F43">
              <w:rPr>
                <w:rFonts w:ascii="Times New Roman" w:hAnsi="Times New Roman"/>
                <w:iCs/>
                <w:sz w:val="24"/>
                <w:szCs w:val="24"/>
                <w:lang w:eastAsia="x-none"/>
              </w:rPr>
              <w:t>Р</w:t>
            </w:r>
            <w:r w:rsidRPr="009D5F43">
              <w:rPr>
                <w:rFonts w:ascii="Times New Roman" w:hAnsi="Times New Roman"/>
                <w:iCs/>
                <w:sz w:val="24"/>
                <w:szCs w:val="24"/>
                <w:lang w:val="x-none" w:eastAsia="x-none"/>
              </w:rPr>
              <w:t xml:space="preserve">одительского комитета, представители организаций </w:t>
            </w:r>
            <w:r w:rsidRPr="009D5F43">
              <w:rPr>
                <w:rFonts w:ascii="Times New Roman" w:hAnsi="Times New Roman"/>
                <w:iCs/>
                <w:sz w:val="24"/>
                <w:szCs w:val="24"/>
                <w:lang w:eastAsia="x-none"/>
              </w:rPr>
              <w:t xml:space="preserve">- </w:t>
            </w:r>
            <w:r w:rsidRPr="009D5F43">
              <w:rPr>
                <w:rFonts w:ascii="Times New Roman" w:hAnsi="Times New Roman"/>
                <w:iCs/>
                <w:sz w:val="24"/>
                <w:szCs w:val="24"/>
                <w:lang w:val="x-none" w:eastAsia="x-none"/>
              </w:rPr>
              <w:t>работодателей</w:t>
            </w:r>
            <w:bookmarkStart w:id="2" w:name="_GoBack"/>
            <w:bookmarkEnd w:id="2"/>
          </w:p>
        </w:tc>
      </w:tr>
    </w:tbl>
    <w:p w14:paraId="5354685E" w14:textId="77777777" w:rsidR="001C5DF2" w:rsidRDefault="001C5DF2" w:rsidP="00F37F85">
      <w:pPr>
        <w:widowControl w:val="0"/>
        <w:spacing w:after="0"/>
        <w:jc w:val="both"/>
        <w:rPr>
          <w:rFonts w:ascii="Times New Roman" w:hAnsi="Times New Roman"/>
          <w:b/>
          <w:sz w:val="24"/>
          <w:szCs w:val="24"/>
        </w:rPr>
      </w:pPr>
      <w:bookmarkStart w:id="3" w:name="_heading=h.2et92p0" w:colFirst="0" w:colLast="0"/>
      <w:bookmarkEnd w:id="3"/>
    </w:p>
    <w:p w14:paraId="56DDD9FA" w14:textId="77777777" w:rsidR="00192C5B" w:rsidRPr="00D273E3" w:rsidRDefault="00192C5B" w:rsidP="00F37F85">
      <w:pPr>
        <w:widowControl w:val="0"/>
        <w:spacing w:after="0"/>
        <w:jc w:val="both"/>
        <w:rPr>
          <w:rFonts w:ascii="Times New Roman" w:hAnsi="Times New Roman"/>
          <w:b/>
          <w:sz w:val="24"/>
          <w:szCs w:val="24"/>
        </w:rPr>
      </w:pPr>
    </w:p>
    <w:p w14:paraId="6834C266" w14:textId="4484C450" w:rsidR="001C5DF2" w:rsidRPr="00192C5B" w:rsidRDefault="001C5DF2" w:rsidP="00F37F85">
      <w:pPr>
        <w:widowControl w:val="0"/>
        <w:tabs>
          <w:tab w:val="left" w:pos="993"/>
        </w:tabs>
        <w:spacing w:after="0"/>
        <w:ind w:firstLine="709"/>
        <w:jc w:val="both"/>
        <w:rPr>
          <w:rFonts w:ascii="Times New Roman" w:hAnsi="Times New Roman"/>
          <w:sz w:val="28"/>
          <w:szCs w:val="28"/>
        </w:rPr>
      </w:pPr>
      <w:bookmarkStart w:id="4" w:name="_heading=h.tyjcwt" w:colFirst="0" w:colLast="0"/>
      <w:bookmarkEnd w:id="4"/>
      <w:r w:rsidRPr="00192C5B">
        <w:rPr>
          <w:rFonts w:ascii="Times New Roman" w:hAnsi="Times New Roman"/>
          <w:sz w:val="28"/>
          <w:szCs w:val="28"/>
        </w:rPr>
        <w:lastRenderedPageBreak/>
        <w:t>Данная примерная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B12C49B" w14:textId="346C1997" w:rsidR="001C5DF2" w:rsidRPr="00192C5B" w:rsidRDefault="001C5DF2" w:rsidP="00F37F85">
      <w:pPr>
        <w:widowControl w:val="0"/>
        <w:tabs>
          <w:tab w:val="left" w:pos="993"/>
        </w:tabs>
        <w:spacing w:after="0"/>
        <w:ind w:firstLine="709"/>
        <w:jc w:val="both"/>
        <w:rPr>
          <w:rFonts w:ascii="Times New Roman" w:hAnsi="Times New Roman"/>
          <w:sz w:val="28"/>
          <w:szCs w:val="28"/>
        </w:rPr>
      </w:pPr>
      <w:bookmarkStart w:id="5" w:name="_heading=h.3dy6vkm" w:colFirst="0" w:colLast="0"/>
      <w:bookmarkEnd w:id="5"/>
      <w:r w:rsidRPr="00192C5B">
        <w:rPr>
          <w:rFonts w:ascii="Times New Roman" w:hAnsi="Times New Roman"/>
          <w:sz w:val="28"/>
          <w:szCs w:val="28"/>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E907BA"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46D5B870" w14:textId="77777777" w:rsidTr="00192C5B">
        <w:tc>
          <w:tcPr>
            <w:tcW w:w="7338" w:type="dxa"/>
          </w:tcPr>
          <w:p w14:paraId="38DA3F8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6" w:name="_heading=h.1t3h5sf" w:colFirst="0" w:colLast="0"/>
            <w:bookmarkEnd w:id="6"/>
            <w:r w:rsidRPr="00D273E3">
              <w:rPr>
                <w:rFonts w:ascii="Times New Roman" w:hAnsi="Times New Roman"/>
                <w:b/>
                <w:sz w:val="24"/>
                <w:szCs w:val="24"/>
              </w:rPr>
              <w:t xml:space="preserve">Личностные результаты </w:t>
            </w:r>
          </w:p>
          <w:p w14:paraId="27C46A3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52BE56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00D3C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2061CCD"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116972"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0706FC3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733F152"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8BAA0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1C05D7C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79D116D"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EBD8C37" w14:textId="16BDBC2D"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18B8E10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CF9B186"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B23434"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62896BC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66FB6FEE"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1C4CE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2BF10F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03475D6F"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01FC3D"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023696E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7E3F675" w14:textId="77777777" w:rsidTr="00192C5B">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D80C1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7253E7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556197F6"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F72B6C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ED9D23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0873274"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C0FA35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EFB0F5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5FA515A5"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DA73D11"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13DEA6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1B8FF76"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B3C42CA"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1DB362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57E91D1"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2D196C"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A352FF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7F6D32CD" w14:textId="77777777" w:rsidTr="00192C5B">
        <w:tc>
          <w:tcPr>
            <w:tcW w:w="10201" w:type="dxa"/>
            <w:gridSpan w:val="2"/>
            <w:tcBorders>
              <w:top w:val="single" w:sz="4" w:space="0" w:color="000000"/>
            </w:tcBorders>
            <w:vAlign w:val="center"/>
          </w:tcPr>
          <w:p w14:paraId="33ACCC6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72A5E38" w14:textId="72327FF1"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12E252C5" w14:textId="77777777" w:rsidTr="00192C5B">
        <w:tc>
          <w:tcPr>
            <w:tcW w:w="7338" w:type="dxa"/>
            <w:vAlign w:val="center"/>
          </w:tcPr>
          <w:p w14:paraId="1B42E5F9"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707D52E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0C160634" w14:textId="77777777" w:rsidTr="00192C5B">
        <w:tc>
          <w:tcPr>
            <w:tcW w:w="7338" w:type="dxa"/>
            <w:vAlign w:val="center"/>
          </w:tcPr>
          <w:p w14:paraId="0F8E03F2" w14:textId="30E3B393"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563A0D1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4F55FD11" w14:textId="77777777" w:rsidTr="00192C5B">
        <w:tc>
          <w:tcPr>
            <w:tcW w:w="7338" w:type="dxa"/>
            <w:vAlign w:val="center"/>
          </w:tcPr>
          <w:p w14:paraId="43F8A540"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34E8501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14:paraId="18FFF1CA" w14:textId="77777777" w:rsidR="001C5DF2" w:rsidRDefault="001C5DF2" w:rsidP="00F37F85">
      <w:pPr>
        <w:spacing w:after="0"/>
        <w:ind w:firstLine="708"/>
        <w:jc w:val="both"/>
        <w:rPr>
          <w:rFonts w:ascii="Times New Roman" w:hAnsi="Times New Roman"/>
          <w:b/>
          <w:sz w:val="24"/>
          <w:szCs w:val="24"/>
        </w:rPr>
      </w:pPr>
    </w:p>
    <w:p w14:paraId="3FD0DEB7" w14:textId="77777777" w:rsidR="00192C5B" w:rsidRDefault="00192C5B" w:rsidP="00F37F85">
      <w:pPr>
        <w:spacing w:after="0"/>
        <w:ind w:firstLine="708"/>
        <w:jc w:val="both"/>
        <w:rPr>
          <w:rFonts w:ascii="Times New Roman" w:hAnsi="Times New Roman"/>
          <w:b/>
          <w:sz w:val="24"/>
          <w:szCs w:val="24"/>
        </w:rPr>
      </w:pPr>
    </w:p>
    <w:p w14:paraId="4AFCF66F" w14:textId="77777777" w:rsidR="00192C5B" w:rsidRDefault="00192C5B" w:rsidP="00F37F85">
      <w:pPr>
        <w:spacing w:after="0"/>
        <w:ind w:firstLine="708"/>
        <w:jc w:val="both"/>
        <w:rPr>
          <w:rFonts w:ascii="Times New Roman" w:hAnsi="Times New Roman"/>
          <w:b/>
          <w:sz w:val="24"/>
          <w:szCs w:val="24"/>
        </w:rPr>
      </w:pPr>
    </w:p>
    <w:p w14:paraId="0222531A" w14:textId="77777777" w:rsidR="00192C5B" w:rsidRDefault="00192C5B" w:rsidP="00F37F85">
      <w:pPr>
        <w:spacing w:after="0"/>
        <w:ind w:firstLine="708"/>
        <w:jc w:val="both"/>
        <w:rPr>
          <w:rFonts w:ascii="Times New Roman" w:hAnsi="Times New Roman"/>
          <w:b/>
          <w:sz w:val="24"/>
          <w:szCs w:val="24"/>
        </w:rPr>
      </w:pPr>
    </w:p>
    <w:p w14:paraId="79DAABD6" w14:textId="77777777" w:rsidR="00192C5B" w:rsidRDefault="00192C5B" w:rsidP="00F37F85">
      <w:pPr>
        <w:spacing w:after="0"/>
        <w:ind w:firstLine="708"/>
        <w:jc w:val="both"/>
        <w:rPr>
          <w:rFonts w:ascii="Times New Roman" w:hAnsi="Times New Roman"/>
          <w:b/>
          <w:sz w:val="24"/>
          <w:szCs w:val="24"/>
        </w:rPr>
      </w:pPr>
    </w:p>
    <w:p w14:paraId="6C78BD09" w14:textId="77777777" w:rsidR="00192C5B" w:rsidRDefault="00192C5B" w:rsidP="00F37F85">
      <w:pPr>
        <w:spacing w:after="0"/>
        <w:ind w:firstLine="708"/>
        <w:jc w:val="both"/>
        <w:rPr>
          <w:rFonts w:ascii="Times New Roman" w:hAnsi="Times New Roman"/>
          <w:b/>
          <w:sz w:val="24"/>
          <w:szCs w:val="24"/>
        </w:rPr>
      </w:pPr>
    </w:p>
    <w:p w14:paraId="54FF3511" w14:textId="77777777" w:rsidR="00192C5B" w:rsidRPr="00D273E3" w:rsidRDefault="00192C5B" w:rsidP="00F37F85">
      <w:pPr>
        <w:spacing w:after="0"/>
        <w:ind w:firstLine="708"/>
        <w:jc w:val="both"/>
        <w:rPr>
          <w:rFonts w:ascii="Times New Roman" w:hAnsi="Times New Roman"/>
          <w:b/>
          <w:sz w:val="24"/>
          <w:szCs w:val="24"/>
        </w:rPr>
      </w:pPr>
    </w:p>
    <w:p w14:paraId="50FC9938" w14:textId="5DA3B58D" w:rsidR="00F37F85" w:rsidRPr="005B219E" w:rsidRDefault="00F37F85" w:rsidP="00F37F85">
      <w:pPr>
        <w:spacing w:after="0"/>
        <w:jc w:val="center"/>
        <w:rPr>
          <w:rFonts w:ascii="Times New Roman" w:hAnsi="Times New Roman"/>
          <w:b/>
          <w:sz w:val="24"/>
          <w:szCs w:val="24"/>
        </w:rPr>
      </w:pPr>
      <w:bookmarkStart w:id="7" w:name="_Hlk76478488"/>
      <w:r w:rsidRPr="005B219E">
        <w:rPr>
          <w:rFonts w:ascii="Times New Roman" w:hAnsi="Times New Roman"/>
          <w:b/>
          <w:sz w:val="24"/>
          <w:szCs w:val="24"/>
        </w:rPr>
        <w:lastRenderedPageBreak/>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14:paraId="058EE0F9" w14:textId="77777777"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14:paraId="298AB8D4" w14:textId="77777777" w:rsidTr="00192C5B">
        <w:tc>
          <w:tcPr>
            <w:tcW w:w="6975" w:type="dxa"/>
          </w:tcPr>
          <w:p w14:paraId="55596BF3" w14:textId="77777777" w:rsidR="00F37F85" w:rsidRPr="005B219E" w:rsidRDefault="00F37F85" w:rsidP="00192C5B">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14:paraId="628F2BA8" w14:textId="77777777" w:rsidR="00F37F85" w:rsidRPr="005B219E" w:rsidRDefault="00F37F85" w:rsidP="00192C5B">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bookmarkEnd w:id="7"/>
      <w:tr w:rsidR="00192C5B" w:rsidRPr="005B219E" w14:paraId="3CB19567" w14:textId="77777777" w:rsidTr="00192C5B">
        <w:tc>
          <w:tcPr>
            <w:tcW w:w="6975" w:type="dxa"/>
            <w:vAlign w:val="center"/>
          </w:tcPr>
          <w:p w14:paraId="4F52AB43" w14:textId="083EACAB" w:rsidR="00192C5B" w:rsidRPr="005B219E" w:rsidRDefault="00192C5B" w:rsidP="00192C5B">
            <w:pPr>
              <w:ind w:firstLine="33"/>
              <w:rPr>
                <w:rFonts w:ascii="Times New Roman" w:hAnsi="Times New Roman"/>
                <w:b/>
                <w:bCs/>
                <w:sz w:val="24"/>
                <w:szCs w:val="24"/>
              </w:rPr>
            </w:pPr>
            <w:r w:rsidRPr="00B91F76">
              <w:rPr>
                <w:rFonts w:ascii="Times New Roman" w:hAnsi="Times New Roman"/>
                <w:b/>
                <w:sz w:val="24"/>
                <w:szCs w:val="24"/>
                <w:lang w:eastAsia="en-US"/>
              </w:rPr>
              <w:t>Общий гуманитарный и социально-экономический цикл</w:t>
            </w:r>
          </w:p>
        </w:tc>
        <w:tc>
          <w:tcPr>
            <w:tcW w:w="2976" w:type="dxa"/>
          </w:tcPr>
          <w:p w14:paraId="3180FE89" w14:textId="77777777" w:rsidR="00192C5B" w:rsidRPr="005B219E" w:rsidRDefault="00192C5B" w:rsidP="00192C5B">
            <w:pPr>
              <w:spacing w:after="0"/>
              <w:ind w:firstLine="33"/>
              <w:jc w:val="center"/>
              <w:rPr>
                <w:rFonts w:ascii="Times New Roman" w:hAnsi="Times New Roman"/>
                <w:b/>
                <w:bCs/>
                <w:sz w:val="24"/>
                <w:szCs w:val="24"/>
              </w:rPr>
            </w:pPr>
          </w:p>
        </w:tc>
      </w:tr>
      <w:tr w:rsidR="007E5E73" w:rsidRPr="005B219E" w14:paraId="64B0F441" w14:textId="77777777" w:rsidTr="00192C5B">
        <w:tc>
          <w:tcPr>
            <w:tcW w:w="6975" w:type="dxa"/>
            <w:vAlign w:val="center"/>
          </w:tcPr>
          <w:p w14:paraId="49E16CF7" w14:textId="69126325" w:rsidR="007E5E73" w:rsidRPr="00192C5B" w:rsidRDefault="007E5E73" w:rsidP="007E5E73">
            <w:pPr>
              <w:spacing w:before="120" w:after="0"/>
              <w:rPr>
                <w:rFonts w:ascii="Times New Roman" w:hAnsi="Times New Roman"/>
                <w:bCs/>
                <w:iCs/>
                <w:sz w:val="24"/>
                <w:szCs w:val="24"/>
                <w:highlight w:val="yellow"/>
                <w:lang w:val="x-none" w:eastAsia="x-none"/>
              </w:rPr>
            </w:pPr>
            <w:r w:rsidRPr="00B91F76">
              <w:rPr>
                <w:rFonts w:ascii="Times New Roman" w:hAnsi="Times New Roman"/>
                <w:sz w:val="24"/>
                <w:szCs w:val="24"/>
                <w:lang w:eastAsia="en-US"/>
              </w:rPr>
              <w:t>Основы философии</w:t>
            </w:r>
          </w:p>
        </w:tc>
        <w:tc>
          <w:tcPr>
            <w:tcW w:w="2976" w:type="dxa"/>
          </w:tcPr>
          <w:p w14:paraId="681E124D" w14:textId="6B167CC3"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7</w:t>
            </w:r>
          </w:p>
        </w:tc>
      </w:tr>
      <w:tr w:rsidR="007E5E73" w:rsidRPr="005B219E" w14:paraId="657F522C" w14:textId="77777777" w:rsidTr="00192C5B">
        <w:tc>
          <w:tcPr>
            <w:tcW w:w="6975" w:type="dxa"/>
            <w:vAlign w:val="center"/>
          </w:tcPr>
          <w:p w14:paraId="73974B1C" w14:textId="017275C3"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История</w:t>
            </w:r>
          </w:p>
        </w:tc>
        <w:tc>
          <w:tcPr>
            <w:tcW w:w="2976" w:type="dxa"/>
          </w:tcPr>
          <w:p w14:paraId="0E2967C9" w14:textId="58BD4710"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5</w:t>
            </w:r>
            <w:r>
              <w:rPr>
                <w:rFonts w:ascii="Times New Roman" w:hAnsi="Times New Roman"/>
                <w:b/>
                <w:bCs/>
                <w:sz w:val="24"/>
                <w:szCs w:val="24"/>
              </w:rPr>
              <w:t xml:space="preserve">, </w:t>
            </w:r>
            <w:r w:rsidRPr="004F3587">
              <w:rPr>
                <w:rFonts w:ascii="Times New Roman" w:hAnsi="Times New Roman"/>
                <w:b/>
                <w:bCs/>
                <w:sz w:val="24"/>
                <w:szCs w:val="24"/>
              </w:rPr>
              <w:t>ЛР 6</w:t>
            </w:r>
            <w:r>
              <w:rPr>
                <w:rFonts w:ascii="Times New Roman" w:hAnsi="Times New Roman"/>
                <w:b/>
                <w:bCs/>
                <w:sz w:val="24"/>
                <w:szCs w:val="24"/>
              </w:rPr>
              <w:t xml:space="preserve">, </w:t>
            </w:r>
            <w:r w:rsidRPr="004F3587">
              <w:rPr>
                <w:rFonts w:ascii="Times New Roman" w:hAnsi="Times New Roman"/>
                <w:b/>
                <w:bCs/>
                <w:sz w:val="24"/>
                <w:szCs w:val="24"/>
              </w:rPr>
              <w:t>ЛР 8</w:t>
            </w:r>
          </w:p>
        </w:tc>
      </w:tr>
      <w:tr w:rsidR="007E5E73" w:rsidRPr="005B219E" w14:paraId="6BA81F0B" w14:textId="77777777" w:rsidTr="00192C5B">
        <w:tc>
          <w:tcPr>
            <w:tcW w:w="6975" w:type="dxa"/>
            <w:vAlign w:val="center"/>
          </w:tcPr>
          <w:p w14:paraId="60805F1D" w14:textId="1F1C5BDC"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Иностранный язык в профессиональной деятельности</w:t>
            </w:r>
          </w:p>
        </w:tc>
        <w:tc>
          <w:tcPr>
            <w:tcW w:w="2976" w:type="dxa"/>
          </w:tcPr>
          <w:p w14:paraId="37CDC26A" w14:textId="705C2553"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8</w:t>
            </w:r>
          </w:p>
        </w:tc>
      </w:tr>
      <w:tr w:rsidR="007E5E73" w:rsidRPr="005B219E" w14:paraId="50944426" w14:textId="77777777" w:rsidTr="00192C5B">
        <w:tc>
          <w:tcPr>
            <w:tcW w:w="6975" w:type="dxa"/>
            <w:vAlign w:val="center"/>
          </w:tcPr>
          <w:p w14:paraId="2BBBCE3A" w14:textId="1DFCCC3C"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Физическая культура</w:t>
            </w:r>
          </w:p>
        </w:tc>
        <w:tc>
          <w:tcPr>
            <w:tcW w:w="2976" w:type="dxa"/>
          </w:tcPr>
          <w:p w14:paraId="5EE349D4" w14:textId="1A10CC4D"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9</w:t>
            </w:r>
          </w:p>
        </w:tc>
      </w:tr>
      <w:tr w:rsidR="007E5E73" w:rsidRPr="005B219E" w14:paraId="04110E46" w14:textId="77777777" w:rsidTr="00192C5B">
        <w:tc>
          <w:tcPr>
            <w:tcW w:w="6975" w:type="dxa"/>
            <w:vAlign w:val="center"/>
          </w:tcPr>
          <w:p w14:paraId="6307427D" w14:textId="0633D974"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eastAsia="Calibri" w:hAnsi="Times New Roman"/>
                <w:sz w:val="24"/>
                <w:szCs w:val="24"/>
              </w:rPr>
              <w:t>Психология общения</w:t>
            </w:r>
          </w:p>
        </w:tc>
        <w:tc>
          <w:tcPr>
            <w:tcW w:w="2976" w:type="dxa"/>
          </w:tcPr>
          <w:p w14:paraId="288EA9B3" w14:textId="117A7639"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2</w:t>
            </w:r>
            <w:r>
              <w:rPr>
                <w:rFonts w:ascii="Times New Roman" w:hAnsi="Times New Roman"/>
                <w:b/>
                <w:bCs/>
                <w:sz w:val="24"/>
                <w:szCs w:val="24"/>
              </w:rPr>
              <w:t xml:space="preserve">, </w:t>
            </w:r>
            <w:r w:rsidRPr="004F3587">
              <w:rPr>
                <w:rFonts w:ascii="Times New Roman" w:hAnsi="Times New Roman"/>
                <w:b/>
                <w:bCs/>
                <w:sz w:val="24"/>
                <w:szCs w:val="24"/>
              </w:rPr>
              <w:t>ЛР 7</w:t>
            </w:r>
            <w:r>
              <w:rPr>
                <w:rFonts w:ascii="Times New Roman" w:hAnsi="Times New Roman"/>
                <w:b/>
                <w:bCs/>
                <w:sz w:val="24"/>
                <w:szCs w:val="24"/>
              </w:rPr>
              <w:t xml:space="preserve">, </w:t>
            </w:r>
            <w:r w:rsidRPr="004F3587">
              <w:rPr>
                <w:rFonts w:ascii="Times New Roman" w:hAnsi="Times New Roman"/>
                <w:b/>
                <w:bCs/>
                <w:sz w:val="24"/>
                <w:szCs w:val="24"/>
              </w:rPr>
              <w:t>ЛР 9</w:t>
            </w:r>
            <w:r>
              <w:rPr>
                <w:rFonts w:ascii="Times New Roman" w:hAnsi="Times New Roman"/>
                <w:b/>
                <w:bCs/>
                <w:sz w:val="24"/>
                <w:szCs w:val="24"/>
              </w:rPr>
              <w:t xml:space="preserve">, </w:t>
            </w:r>
            <w:r w:rsidRPr="004F3587">
              <w:rPr>
                <w:rFonts w:ascii="Times New Roman" w:hAnsi="Times New Roman"/>
                <w:b/>
                <w:bCs/>
                <w:sz w:val="24"/>
                <w:szCs w:val="24"/>
              </w:rPr>
              <w:t>ЛР 12</w:t>
            </w:r>
          </w:p>
        </w:tc>
      </w:tr>
      <w:tr w:rsidR="007E5E73" w:rsidRPr="005B219E" w14:paraId="4422FB34" w14:textId="77777777" w:rsidTr="00192C5B">
        <w:tc>
          <w:tcPr>
            <w:tcW w:w="6975" w:type="dxa"/>
            <w:vAlign w:val="center"/>
          </w:tcPr>
          <w:p w14:paraId="1D5D4988" w14:textId="0E29E317"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eastAsia="Calibri" w:hAnsi="Times New Roman"/>
                <w:sz w:val="24"/>
                <w:szCs w:val="24"/>
              </w:rPr>
              <w:t>Основы финансовой грамотности</w:t>
            </w:r>
          </w:p>
        </w:tc>
        <w:tc>
          <w:tcPr>
            <w:tcW w:w="2976" w:type="dxa"/>
          </w:tcPr>
          <w:p w14:paraId="1EDA9F6E" w14:textId="221630CA"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2</w:t>
            </w:r>
          </w:p>
        </w:tc>
      </w:tr>
      <w:tr w:rsidR="007E5E73" w:rsidRPr="005B219E" w14:paraId="0C741F84" w14:textId="77777777" w:rsidTr="00192C5B">
        <w:trPr>
          <w:trHeight w:val="268"/>
        </w:trPr>
        <w:tc>
          <w:tcPr>
            <w:tcW w:w="6975" w:type="dxa"/>
            <w:vAlign w:val="center"/>
          </w:tcPr>
          <w:p w14:paraId="0D0BD53B" w14:textId="77F99E10"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b/>
                <w:sz w:val="24"/>
                <w:szCs w:val="24"/>
                <w:lang w:eastAsia="en-US"/>
              </w:rPr>
              <w:t>Математический и общий естественнонаучный цикл</w:t>
            </w:r>
          </w:p>
        </w:tc>
        <w:tc>
          <w:tcPr>
            <w:tcW w:w="2976" w:type="dxa"/>
          </w:tcPr>
          <w:p w14:paraId="19FFFC06" w14:textId="77777777" w:rsidR="007E5E73" w:rsidRPr="00192C5B" w:rsidRDefault="007E5E73" w:rsidP="007E5E73">
            <w:pPr>
              <w:spacing w:after="0"/>
              <w:ind w:firstLine="33"/>
              <w:rPr>
                <w:rFonts w:ascii="Times New Roman" w:hAnsi="Times New Roman"/>
                <w:bCs/>
                <w:sz w:val="24"/>
                <w:szCs w:val="24"/>
                <w:highlight w:val="yellow"/>
              </w:rPr>
            </w:pPr>
          </w:p>
        </w:tc>
      </w:tr>
      <w:tr w:rsidR="007E5E73" w:rsidRPr="005B219E" w14:paraId="4565A8FC" w14:textId="77777777" w:rsidTr="00192C5B">
        <w:tc>
          <w:tcPr>
            <w:tcW w:w="6975" w:type="dxa"/>
            <w:vAlign w:val="center"/>
          </w:tcPr>
          <w:p w14:paraId="2FC8A899" w14:textId="3E31D6EB"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Математика</w:t>
            </w:r>
          </w:p>
        </w:tc>
        <w:tc>
          <w:tcPr>
            <w:tcW w:w="2976" w:type="dxa"/>
          </w:tcPr>
          <w:p w14:paraId="3FF8C335" w14:textId="485A852E" w:rsidR="007E5E73" w:rsidRPr="00192C5B" w:rsidRDefault="007E5E73" w:rsidP="007E5E73">
            <w:pPr>
              <w:spacing w:after="0"/>
              <w:ind w:firstLine="33"/>
              <w:rPr>
                <w:rFonts w:ascii="Times New Roman" w:hAnsi="Times New Roman"/>
                <w:bCs/>
                <w:sz w:val="24"/>
                <w:szCs w:val="24"/>
              </w:rPr>
            </w:pPr>
            <w:r w:rsidRPr="00597D39">
              <w:rPr>
                <w:rFonts w:ascii="Times New Roman" w:hAnsi="Times New Roman"/>
                <w:b/>
                <w:bCs/>
                <w:sz w:val="24"/>
                <w:szCs w:val="24"/>
              </w:rPr>
              <w:t>ЛР 4</w:t>
            </w:r>
          </w:p>
        </w:tc>
      </w:tr>
      <w:tr w:rsidR="007E5E73" w:rsidRPr="005B219E" w14:paraId="4794901A" w14:textId="77777777" w:rsidTr="00192C5B">
        <w:tc>
          <w:tcPr>
            <w:tcW w:w="6975" w:type="dxa"/>
            <w:vAlign w:val="center"/>
          </w:tcPr>
          <w:p w14:paraId="0EB56280" w14:textId="296922C4" w:rsidR="007E5E73" w:rsidRPr="00B91F76"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Экологические основы природопользования</w:t>
            </w:r>
          </w:p>
        </w:tc>
        <w:tc>
          <w:tcPr>
            <w:tcW w:w="2976" w:type="dxa"/>
          </w:tcPr>
          <w:p w14:paraId="5F908D96" w14:textId="53B420B5"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10</w:t>
            </w:r>
          </w:p>
        </w:tc>
      </w:tr>
      <w:tr w:rsidR="007E5E73" w:rsidRPr="005B219E" w14:paraId="49AC1720" w14:textId="77777777" w:rsidTr="00192C5B">
        <w:tc>
          <w:tcPr>
            <w:tcW w:w="6975" w:type="dxa"/>
            <w:vAlign w:val="center"/>
          </w:tcPr>
          <w:p w14:paraId="1D5231FE" w14:textId="2BC5BBF1" w:rsidR="007E5E73" w:rsidRPr="007E5E73" w:rsidRDefault="007E5E73" w:rsidP="007E5E73">
            <w:pPr>
              <w:spacing w:after="0"/>
              <w:ind w:firstLine="33"/>
              <w:rPr>
                <w:rFonts w:ascii="Times New Roman" w:hAnsi="Times New Roman"/>
                <w:b/>
                <w:sz w:val="24"/>
                <w:szCs w:val="24"/>
                <w:lang w:eastAsia="en-US"/>
              </w:rPr>
            </w:pPr>
            <w:r w:rsidRPr="007E5E73">
              <w:rPr>
                <w:rFonts w:ascii="Times New Roman" w:hAnsi="Times New Roman"/>
                <w:b/>
                <w:sz w:val="24"/>
                <w:szCs w:val="24"/>
                <w:lang w:eastAsia="en-US"/>
              </w:rPr>
              <w:t>Общепрофессиональный цикл</w:t>
            </w:r>
          </w:p>
        </w:tc>
        <w:tc>
          <w:tcPr>
            <w:tcW w:w="2976" w:type="dxa"/>
          </w:tcPr>
          <w:p w14:paraId="75549A30" w14:textId="77777777" w:rsidR="007E5E73" w:rsidRPr="00192C5B" w:rsidRDefault="007E5E73" w:rsidP="007E5E73">
            <w:pPr>
              <w:spacing w:after="0"/>
              <w:ind w:firstLine="33"/>
              <w:rPr>
                <w:rFonts w:ascii="Times New Roman" w:hAnsi="Times New Roman"/>
                <w:bCs/>
                <w:sz w:val="24"/>
                <w:szCs w:val="24"/>
              </w:rPr>
            </w:pPr>
          </w:p>
        </w:tc>
      </w:tr>
      <w:tr w:rsidR="007E5E73" w:rsidRPr="005B219E" w14:paraId="5CC9A653" w14:textId="77777777" w:rsidTr="00192C5B">
        <w:tc>
          <w:tcPr>
            <w:tcW w:w="6975" w:type="dxa"/>
            <w:vAlign w:val="center"/>
          </w:tcPr>
          <w:p w14:paraId="24426978" w14:textId="3EFEB85C"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Экономика организации</w:t>
            </w:r>
          </w:p>
        </w:tc>
        <w:tc>
          <w:tcPr>
            <w:tcW w:w="2976" w:type="dxa"/>
          </w:tcPr>
          <w:p w14:paraId="22D4E7B4" w14:textId="1A15CC61" w:rsidR="007E5E73" w:rsidRPr="00192C5B"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2</w:t>
            </w:r>
          </w:p>
        </w:tc>
      </w:tr>
      <w:tr w:rsidR="007E5E73" w:rsidRPr="005B219E" w14:paraId="1FE21ABD" w14:textId="77777777" w:rsidTr="00192C5B">
        <w:tc>
          <w:tcPr>
            <w:tcW w:w="6975" w:type="dxa"/>
            <w:vAlign w:val="center"/>
          </w:tcPr>
          <w:p w14:paraId="3705FB28" w14:textId="402882ED"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Статистика</w:t>
            </w:r>
          </w:p>
        </w:tc>
        <w:tc>
          <w:tcPr>
            <w:tcW w:w="2976" w:type="dxa"/>
          </w:tcPr>
          <w:p w14:paraId="7B810678" w14:textId="16F4930F"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2, ЛР 4</w:t>
            </w:r>
          </w:p>
        </w:tc>
      </w:tr>
      <w:tr w:rsidR="007E5E73" w:rsidRPr="005B219E" w14:paraId="2DA5CDB2" w14:textId="77777777" w:rsidTr="00192C5B">
        <w:tc>
          <w:tcPr>
            <w:tcW w:w="6975" w:type="dxa"/>
            <w:vAlign w:val="center"/>
          </w:tcPr>
          <w:p w14:paraId="3899098F" w14:textId="4CD10400"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Менеджмент</w:t>
            </w:r>
          </w:p>
        </w:tc>
        <w:tc>
          <w:tcPr>
            <w:tcW w:w="2976" w:type="dxa"/>
          </w:tcPr>
          <w:p w14:paraId="62107D5A" w14:textId="442D617F" w:rsidR="007E5E73" w:rsidRPr="007E5E73"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13</w:t>
            </w:r>
            <w:r>
              <w:rPr>
                <w:rFonts w:ascii="Times New Roman" w:hAnsi="Times New Roman"/>
                <w:b/>
                <w:sz w:val="24"/>
                <w:szCs w:val="24"/>
              </w:rPr>
              <w:t>, ЛР 14</w:t>
            </w:r>
          </w:p>
        </w:tc>
      </w:tr>
      <w:tr w:rsidR="007E5E73" w:rsidRPr="005B219E" w14:paraId="5920E9D1" w14:textId="77777777" w:rsidTr="00192C5B">
        <w:tc>
          <w:tcPr>
            <w:tcW w:w="6975" w:type="dxa"/>
            <w:vAlign w:val="center"/>
          </w:tcPr>
          <w:p w14:paraId="0714CD4A" w14:textId="3DAF286C"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Документационное обеспечение управления</w:t>
            </w:r>
          </w:p>
        </w:tc>
        <w:tc>
          <w:tcPr>
            <w:tcW w:w="2976" w:type="dxa"/>
          </w:tcPr>
          <w:p w14:paraId="44144827" w14:textId="17F11663"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14, ЛР 15</w:t>
            </w:r>
          </w:p>
        </w:tc>
      </w:tr>
      <w:tr w:rsidR="007E5E73" w:rsidRPr="005B219E" w14:paraId="50E8F706" w14:textId="77777777" w:rsidTr="00192C5B">
        <w:tc>
          <w:tcPr>
            <w:tcW w:w="6975" w:type="dxa"/>
            <w:vAlign w:val="center"/>
          </w:tcPr>
          <w:p w14:paraId="5E4E5308" w14:textId="1459801E" w:rsidR="007E5E73" w:rsidRP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Основы предпринимательской деятельности</w:t>
            </w:r>
          </w:p>
        </w:tc>
        <w:tc>
          <w:tcPr>
            <w:tcW w:w="2976" w:type="dxa"/>
          </w:tcPr>
          <w:p w14:paraId="7DD43457" w14:textId="191D667A" w:rsidR="007E5E73" w:rsidRPr="007E5E73"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2</w:t>
            </w:r>
            <w:r>
              <w:rPr>
                <w:rFonts w:ascii="Times New Roman" w:hAnsi="Times New Roman"/>
                <w:b/>
                <w:sz w:val="24"/>
                <w:szCs w:val="24"/>
              </w:rPr>
              <w:t>, ЛР 13</w:t>
            </w:r>
          </w:p>
        </w:tc>
      </w:tr>
      <w:tr w:rsidR="007E5E73" w:rsidRPr="005B219E" w14:paraId="081A4A46" w14:textId="77777777" w:rsidTr="00192C5B">
        <w:tc>
          <w:tcPr>
            <w:tcW w:w="6975" w:type="dxa"/>
            <w:vAlign w:val="center"/>
          </w:tcPr>
          <w:p w14:paraId="256CD87D" w14:textId="73A0263C"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Финансы, денежное обращение и кредит</w:t>
            </w:r>
          </w:p>
        </w:tc>
        <w:tc>
          <w:tcPr>
            <w:tcW w:w="2976" w:type="dxa"/>
          </w:tcPr>
          <w:p w14:paraId="5BB9F5DF" w14:textId="514E6800" w:rsidR="007E5E73" w:rsidRPr="00192C5B"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2</w:t>
            </w:r>
          </w:p>
        </w:tc>
      </w:tr>
      <w:tr w:rsidR="007E5E73" w:rsidRPr="005B219E" w14:paraId="2F2F43B9" w14:textId="77777777" w:rsidTr="00192C5B">
        <w:tc>
          <w:tcPr>
            <w:tcW w:w="6975" w:type="dxa"/>
            <w:vAlign w:val="center"/>
          </w:tcPr>
          <w:p w14:paraId="6F33AE71" w14:textId="4345E89F"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Бухгалтерский учет</w:t>
            </w:r>
          </w:p>
        </w:tc>
        <w:tc>
          <w:tcPr>
            <w:tcW w:w="2976" w:type="dxa"/>
          </w:tcPr>
          <w:p w14:paraId="2CB8234E" w14:textId="1C0223A0"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2</w:t>
            </w:r>
          </w:p>
        </w:tc>
      </w:tr>
      <w:tr w:rsidR="007E5E73" w:rsidRPr="005B219E" w14:paraId="1A172E9F" w14:textId="77777777" w:rsidTr="00192C5B">
        <w:tc>
          <w:tcPr>
            <w:tcW w:w="6975" w:type="dxa"/>
            <w:vAlign w:val="center"/>
          </w:tcPr>
          <w:p w14:paraId="7E9E3A21" w14:textId="06644AA7"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w:t>
            </w:r>
          </w:p>
        </w:tc>
        <w:tc>
          <w:tcPr>
            <w:tcW w:w="2976" w:type="dxa"/>
          </w:tcPr>
          <w:p w14:paraId="1728FA4E" w14:textId="7DDF948A" w:rsidR="007E5E73" w:rsidRPr="00192C5B" w:rsidRDefault="007E5E73" w:rsidP="007E5E73">
            <w:pPr>
              <w:spacing w:after="0"/>
              <w:ind w:firstLine="33"/>
              <w:rPr>
                <w:rFonts w:ascii="Times New Roman" w:hAnsi="Times New Roman"/>
                <w:bCs/>
                <w:sz w:val="24"/>
                <w:szCs w:val="24"/>
              </w:rPr>
            </w:pPr>
            <w:r w:rsidRPr="008A7C50">
              <w:rPr>
                <w:rFonts w:ascii="Times New Roman" w:hAnsi="Times New Roman"/>
                <w:b/>
                <w:bCs/>
                <w:sz w:val="24"/>
                <w:szCs w:val="24"/>
              </w:rPr>
              <w:t>ЛР 1</w:t>
            </w:r>
            <w:r>
              <w:rPr>
                <w:rFonts w:ascii="Times New Roman" w:hAnsi="Times New Roman"/>
                <w:b/>
                <w:bCs/>
                <w:sz w:val="24"/>
                <w:szCs w:val="24"/>
              </w:rPr>
              <w:t xml:space="preserve">, </w:t>
            </w:r>
            <w:r w:rsidRPr="004F3587">
              <w:rPr>
                <w:rFonts w:ascii="Times New Roman" w:hAnsi="Times New Roman"/>
                <w:b/>
                <w:bCs/>
                <w:sz w:val="24"/>
                <w:szCs w:val="24"/>
              </w:rPr>
              <w:t>ЛР 6</w:t>
            </w:r>
            <w:r>
              <w:rPr>
                <w:rFonts w:ascii="Times New Roman" w:hAnsi="Times New Roman"/>
                <w:b/>
                <w:bCs/>
                <w:sz w:val="24"/>
                <w:szCs w:val="24"/>
              </w:rPr>
              <w:t xml:space="preserve">, </w:t>
            </w:r>
            <w:r w:rsidRPr="004F3587">
              <w:rPr>
                <w:rFonts w:ascii="Times New Roman" w:hAnsi="Times New Roman"/>
                <w:b/>
                <w:bCs/>
                <w:sz w:val="24"/>
                <w:szCs w:val="24"/>
              </w:rPr>
              <w:t>ЛР 9</w:t>
            </w:r>
            <w:r>
              <w:rPr>
                <w:rFonts w:ascii="Times New Roman" w:hAnsi="Times New Roman"/>
                <w:b/>
                <w:bCs/>
                <w:sz w:val="24"/>
                <w:szCs w:val="24"/>
              </w:rPr>
              <w:t xml:space="preserve">, </w:t>
            </w:r>
            <w:r w:rsidRPr="004F3587">
              <w:rPr>
                <w:rFonts w:ascii="Times New Roman" w:hAnsi="Times New Roman"/>
                <w:b/>
                <w:bCs/>
                <w:sz w:val="24"/>
                <w:szCs w:val="24"/>
              </w:rPr>
              <w:t>ЛР 10</w:t>
            </w:r>
          </w:p>
        </w:tc>
      </w:tr>
      <w:tr w:rsidR="007E5E73" w:rsidRPr="005B219E" w14:paraId="21183ABB" w14:textId="77777777" w:rsidTr="00192C5B">
        <w:tc>
          <w:tcPr>
            <w:tcW w:w="6975" w:type="dxa"/>
            <w:vAlign w:val="center"/>
          </w:tcPr>
          <w:p w14:paraId="699D2A16" w14:textId="087B6C90"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 xml:space="preserve">Информационные технологии в профессиональной деятельности </w:t>
            </w:r>
          </w:p>
        </w:tc>
        <w:tc>
          <w:tcPr>
            <w:tcW w:w="2976" w:type="dxa"/>
          </w:tcPr>
          <w:p w14:paraId="4D646F8C" w14:textId="0FFC644F" w:rsidR="007E5E73" w:rsidRPr="00192C5B" w:rsidRDefault="007E5E73" w:rsidP="007E5E73">
            <w:pPr>
              <w:spacing w:after="0"/>
              <w:ind w:firstLine="33"/>
              <w:rPr>
                <w:rFonts w:ascii="Times New Roman" w:hAnsi="Times New Roman"/>
                <w:bCs/>
                <w:sz w:val="24"/>
                <w:szCs w:val="24"/>
              </w:rPr>
            </w:pPr>
            <w:r w:rsidRPr="004F3587">
              <w:rPr>
                <w:rFonts w:ascii="Times New Roman" w:hAnsi="Times New Roman"/>
                <w:b/>
                <w:bCs/>
                <w:sz w:val="24"/>
                <w:szCs w:val="24"/>
              </w:rPr>
              <w:t>ЛР 10</w:t>
            </w:r>
          </w:p>
        </w:tc>
      </w:tr>
      <w:tr w:rsidR="007E5E73" w:rsidRPr="005B219E" w14:paraId="1BF45822" w14:textId="77777777" w:rsidTr="00192C5B">
        <w:tc>
          <w:tcPr>
            <w:tcW w:w="6975" w:type="dxa"/>
            <w:vAlign w:val="center"/>
          </w:tcPr>
          <w:p w14:paraId="03393E90" w14:textId="0F123F37" w:rsidR="007E5E73" w:rsidRDefault="007E5E73" w:rsidP="007E5E73">
            <w:pPr>
              <w:spacing w:after="0"/>
              <w:ind w:firstLine="33"/>
              <w:rPr>
                <w:rFonts w:ascii="Times New Roman" w:hAnsi="Times New Roman"/>
                <w:sz w:val="24"/>
                <w:szCs w:val="24"/>
                <w:lang w:eastAsia="en-US"/>
              </w:rPr>
            </w:pPr>
            <w:r w:rsidRPr="00B91F76">
              <w:rPr>
                <w:rFonts w:ascii="Times New Roman" w:hAnsi="Times New Roman"/>
                <w:b/>
                <w:sz w:val="24"/>
                <w:szCs w:val="24"/>
              </w:rPr>
              <w:t>Профессиональный цикл</w:t>
            </w:r>
          </w:p>
        </w:tc>
        <w:tc>
          <w:tcPr>
            <w:tcW w:w="2976" w:type="dxa"/>
          </w:tcPr>
          <w:p w14:paraId="4621DBA6" w14:textId="77777777" w:rsidR="007E5E73" w:rsidRPr="00192C5B" w:rsidRDefault="007E5E73" w:rsidP="007E5E73">
            <w:pPr>
              <w:spacing w:after="0"/>
              <w:ind w:firstLine="33"/>
              <w:rPr>
                <w:rFonts w:ascii="Times New Roman" w:hAnsi="Times New Roman"/>
                <w:bCs/>
                <w:sz w:val="24"/>
                <w:szCs w:val="24"/>
              </w:rPr>
            </w:pPr>
          </w:p>
        </w:tc>
      </w:tr>
      <w:tr w:rsidR="007E5E73" w:rsidRPr="005B219E" w14:paraId="432763D4" w14:textId="77777777" w:rsidTr="00192C5B">
        <w:tc>
          <w:tcPr>
            <w:tcW w:w="6975" w:type="dxa"/>
            <w:vAlign w:val="center"/>
          </w:tcPr>
          <w:p w14:paraId="12A63650" w14:textId="3D32A424"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Финансово – 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2976" w:type="dxa"/>
          </w:tcPr>
          <w:p w14:paraId="0D7E58F5" w14:textId="2FA9439D" w:rsidR="007E5E73" w:rsidRPr="00504B4B" w:rsidRDefault="007E5E73" w:rsidP="007E5E73">
            <w:pPr>
              <w:spacing w:after="0"/>
              <w:ind w:firstLine="33"/>
              <w:rPr>
                <w:rFonts w:ascii="Times New Roman" w:hAnsi="Times New Roman"/>
                <w:b/>
                <w:bCs/>
                <w:sz w:val="24"/>
                <w:szCs w:val="24"/>
              </w:rPr>
            </w:pPr>
            <w:r w:rsidRPr="00504B4B">
              <w:rPr>
                <w:rFonts w:ascii="Times New Roman" w:hAnsi="Times New Roman"/>
                <w:b/>
                <w:bCs/>
                <w:sz w:val="24"/>
                <w:szCs w:val="24"/>
              </w:rPr>
              <w:t xml:space="preserve">ЛР 2, </w:t>
            </w:r>
            <w:r w:rsidR="00504B4B" w:rsidRPr="00504B4B">
              <w:rPr>
                <w:rFonts w:ascii="Times New Roman" w:hAnsi="Times New Roman"/>
                <w:b/>
                <w:bCs/>
                <w:sz w:val="24"/>
                <w:szCs w:val="24"/>
              </w:rPr>
              <w:t>ЛР 13, ЛР 14, ЛР 15</w:t>
            </w:r>
          </w:p>
        </w:tc>
      </w:tr>
      <w:tr w:rsidR="007E5E73" w:rsidRPr="005B219E" w14:paraId="5DE60223" w14:textId="77777777" w:rsidTr="00192C5B">
        <w:tc>
          <w:tcPr>
            <w:tcW w:w="6975" w:type="dxa"/>
            <w:vAlign w:val="center"/>
          </w:tcPr>
          <w:p w14:paraId="2D6DB7D7" w14:textId="2B94F260"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Ведение расчетов с бюджетами бюджетной системы Российской Федерации</w:t>
            </w:r>
          </w:p>
        </w:tc>
        <w:tc>
          <w:tcPr>
            <w:tcW w:w="2976" w:type="dxa"/>
          </w:tcPr>
          <w:p w14:paraId="6532835A" w14:textId="456584D9" w:rsidR="007E5E73" w:rsidRPr="00192C5B" w:rsidRDefault="00504B4B" w:rsidP="007E5E73">
            <w:pPr>
              <w:spacing w:after="0"/>
              <w:ind w:firstLine="33"/>
              <w:rPr>
                <w:rFonts w:ascii="Times New Roman" w:hAnsi="Times New Roman"/>
                <w:bCs/>
                <w:sz w:val="24"/>
                <w:szCs w:val="24"/>
              </w:rPr>
            </w:pPr>
            <w:r w:rsidRPr="00504B4B">
              <w:rPr>
                <w:rFonts w:ascii="Times New Roman" w:hAnsi="Times New Roman"/>
                <w:b/>
                <w:bCs/>
                <w:sz w:val="24"/>
                <w:szCs w:val="24"/>
              </w:rPr>
              <w:t>ЛР 2, ЛР 13, ЛР 14, ЛР 15</w:t>
            </w:r>
          </w:p>
        </w:tc>
      </w:tr>
      <w:tr w:rsidR="007E5E73" w:rsidRPr="005B219E" w14:paraId="5970B27F" w14:textId="77777777" w:rsidTr="00192C5B">
        <w:tc>
          <w:tcPr>
            <w:tcW w:w="6975" w:type="dxa"/>
            <w:vAlign w:val="center"/>
          </w:tcPr>
          <w:p w14:paraId="27A1581C" w14:textId="537C9A10"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Участие в управлении финансами организаций и осуществление финансовых операций</w:t>
            </w:r>
          </w:p>
        </w:tc>
        <w:tc>
          <w:tcPr>
            <w:tcW w:w="2976" w:type="dxa"/>
          </w:tcPr>
          <w:p w14:paraId="73BDF519" w14:textId="62A641E3" w:rsidR="007E5E73" w:rsidRPr="00192C5B" w:rsidRDefault="00504B4B" w:rsidP="007E5E73">
            <w:pPr>
              <w:spacing w:after="0"/>
              <w:ind w:firstLine="33"/>
              <w:rPr>
                <w:rFonts w:ascii="Times New Roman" w:hAnsi="Times New Roman"/>
                <w:bCs/>
                <w:sz w:val="24"/>
                <w:szCs w:val="24"/>
              </w:rPr>
            </w:pPr>
            <w:r w:rsidRPr="00504B4B">
              <w:rPr>
                <w:rFonts w:ascii="Times New Roman" w:hAnsi="Times New Roman"/>
                <w:b/>
                <w:bCs/>
                <w:sz w:val="24"/>
                <w:szCs w:val="24"/>
              </w:rPr>
              <w:t>ЛР 2, ЛР 13, ЛР 14, ЛР 15</w:t>
            </w:r>
          </w:p>
        </w:tc>
      </w:tr>
      <w:tr w:rsidR="007E5E73" w:rsidRPr="005B219E" w14:paraId="55C0AFC0" w14:textId="77777777" w:rsidTr="00192C5B">
        <w:tc>
          <w:tcPr>
            <w:tcW w:w="6975" w:type="dxa"/>
            <w:vAlign w:val="center"/>
          </w:tcPr>
          <w:p w14:paraId="48102DAE" w14:textId="4F7DA3D3"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Участие в организации и осуществлении финансового контроля</w:t>
            </w:r>
          </w:p>
        </w:tc>
        <w:tc>
          <w:tcPr>
            <w:tcW w:w="2976" w:type="dxa"/>
          </w:tcPr>
          <w:p w14:paraId="2FB5350B" w14:textId="1F3A7F21" w:rsidR="007E5E73" w:rsidRPr="00192C5B" w:rsidRDefault="00504B4B" w:rsidP="007E5E73">
            <w:pPr>
              <w:spacing w:after="0"/>
              <w:ind w:firstLine="33"/>
              <w:rPr>
                <w:rFonts w:ascii="Times New Roman" w:hAnsi="Times New Roman"/>
                <w:bCs/>
                <w:sz w:val="24"/>
                <w:szCs w:val="24"/>
              </w:rPr>
            </w:pPr>
            <w:r w:rsidRPr="00504B4B">
              <w:rPr>
                <w:rFonts w:ascii="Times New Roman" w:hAnsi="Times New Roman"/>
                <w:b/>
                <w:bCs/>
                <w:sz w:val="24"/>
                <w:szCs w:val="24"/>
              </w:rPr>
              <w:t>ЛР 2, ЛР 13, ЛР 14, ЛР 15</w:t>
            </w:r>
          </w:p>
        </w:tc>
      </w:tr>
    </w:tbl>
    <w:p w14:paraId="0EE8CFE3" w14:textId="77777777" w:rsidR="00504B4B" w:rsidRDefault="00504B4B" w:rsidP="00F37F85">
      <w:pPr>
        <w:pStyle w:val="3"/>
        <w:spacing w:before="0" w:after="0" w:line="276" w:lineRule="auto"/>
        <w:jc w:val="center"/>
        <w:rPr>
          <w:rFonts w:ascii="Times New Roman" w:hAnsi="Times New Roman"/>
          <w:sz w:val="24"/>
          <w:szCs w:val="24"/>
        </w:rPr>
      </w:pPr>
    </w:p>
    <w:p w14:paraId="647C0D08" w14:textId="77777777" w:rsidR="00504B4B" w:rsidRPr="00504B4B" w:rsidRDefault="00504B4B" w:rsidP="00504B4B">
      <w:pPr>
        <w:rPr>
          <w:lang w:val="x-none" w:eastAsia="x-none"/>
        </w:rPr>
      </w:pPr>
    </w:p>
    <w:p w14:paraId="708975E0" w14:textId="77777777" w:rsidR="00504B4B" w:rsidRDefault="00504B4B" w:rsidP="00F37F85">
      <w:pPr>
        <w:pStyle w:val="3"/>
        <w:spacing w:before="0" w:after="0" w:line="276" w:lineRule="auto"/>
        <w:jc w:val="center"/>
        <w:rPr>
          <w:rFonts w:ascii="Times New Roman" w:hAnsi="Times New Roman"/>
          <w:sz w:val="24"/>
          <w:szCs w:val="24"/>
        </w:rPr>
      </w:pPr>
    </w:p>
    <w:p w14:paraId="060CD316" w14:textId="77777777" w:rsidR="00504B4B" w:rsidRPr="00504B4B" w:rsidRDefault="00504B4B" w:rsidP="00504B4B">
      <w:pPr>
        <w:rPr>
          <w:lang w:val="x-none" w:eastAsia="x-none"/>
        </w:rPr>
      </w:pPr>
    </w:p>
    <w:p w14:paraId="316FC8E8" w14:textId="77777777" w:rsidR="00504B4B" w:rsidRDefault="00504B4B" w:rsidP="00F37F85">
      <w:pPr>
        <w:pStyle w:val="3"/>
        <w:spacing w:before="0" w:after="0" w:line="276" w:lineRule="auto"/>
        <w:jc w:val="center"/>
        <w:rPr>
          <w:rFonts w:ascii="Times New Roman" w:hAnsi="Times New Roman"/>
          <w:sz w:val="24"/>
          <w:szCs w:val="24"/>
        </w:rPr>
        <w:sectPr w:rsidR="00504B4B" w:rsidSect="001D52CF">
          <w:headerReference w:type="first" r:id="rId8"/>
          <w:pgSz w:w="11906" w:h="16838"/>
          <w:pgMar w:top="1134" w:right="566" w:bottom="851" w:left="1134" w:header="567" w:footer="708" w:gutter="0"/>
          <w:cols w:space="720"/>
          <w:docGrid w:linePitch="299"/>
        </w:sectPr>
      </w:pPr>
    </w:p>
    <w:p w14:paraId="2DEB7F31" w14:textId="2E5296CC"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70"/>
        <w:gridCol w:w="4275"/>
        <w:gridCol w:w="3365"/>
      </w:tblGrid>
      <w:tr w:rsidR="00504B4B" w14:paraId="68AFBC85" w14:textId="77777777" w:rsidTr="0040049E">
        <w:tc>
          <w:tcPr>
            <w:tcW w:w="1555" w:type="dxa"/>
            <w:vAlign w:val="center"/>
          </w:tcPr>
          <w:p w14:paraId="1FD7C0EE" w14:textId="77777777" w:rsidR="00504B4B" w:rsidRDefault="00504B4B" w:rsidP="0040049E">
            <w:pPr>
              <w:spacing w:after="0" w:line="240" w:lineRule="auto"/>
              <w:ind w:firstLine="33"/>
              <w:jc w:val="center"/>
              <w:rPr>
                <w:rFonts w:ascii="Times New Roman" w:hAnsi="Times New Roman"/>
                <w:b/>
                <w:sz w:val="24"/>
                <w:szCs w:val="24"/>
              </w:rPr>
            </w:pPr>
            <w:bookmarkStart w:id="8" w:name="_heading=h.4d34og8" w:colFirst="0" w:colLast="0"/>
            <w:bookmarkEnd w:id="8"/>
            <w:r>
              <w:rPr>
                <w:rFonts w:ascii="Times New Roman" w:hAnsi="Times New Roman"/>
                <w:b/>
                <w:sz w:val="24"/>
                <w:szCs w:val="24"/>
              </w:rPr>
              <w:t xml:space="preserve">Код личностных результатов </w:t>
            </w:r>
            <w:r>
              <w:rPr>
                <w:rFonts w:ascii="Times New Roman" w:hAnsi="Times New Roman"/>
                <w:b/>
                <w:sz w:val="24"/>
                <w:szCs w:val="24"/>
              </w:rPr>
              <w:br/>
              <w:t xml:space="preserve">реализации </w:t>
            </w:r>
            <w:r>
              <w:rPr>
                <w:rFonts w:ascii="Times New Roman" w:hAnsi="Times New Roman"/>
                <w:b/>
                <w:sz w:val="24"/>
                <w:szCs w:val="24"/>
              </w:rPr>
              <w:br/>
              <w:t xml:space="preserve">программы </w:t>
            </w:r>
            <w:r>
              <w:rPr>
                <w:rFonts w:ascii="Times New Roman" w:hAnsi="Times New Roman"/>
                <w:b/>
                <w:sz w:val="24"/>
                <w:szCs w:val="24"/>
              </w:rPr>
              <w:br/>
              <w:t>воспитания</w:t>
            </w:r>
          </w:p>
        </w:tc>
        <w:tc>
          <w:tcPr>
            <w:tcW w:w="5370" w:type="dxa"/>
            <w:vAlign w:val="center"/>
          </w:tcPr>
          <w:p w14:paraId="33113DB5" w14:textId="77777777" w:rsidR="00504B4B" w:rsidRDefault="00504B4B" w:rsidP="0040049E">
            <w:pPr>
              <w:spacing w:after="0" w:line="240" w:lineRule="auto"/>
              <w:ind w:firstLine="33"/>
              <w:jc w:val="center"/>
              <w:rPr>
                <w:rFonts w:ascii="Times New Roman" w:hAnsi="Times New Roman"/>
                <w:b/>
                <w:sz w:val="24"/>
                <w:szCs w:val="24"/>
              </w:rPr>
            </w:pPr>
            <w:bookmarkStart w:id="9" w:name="_heading=h.gjdgxs" w:colFirst="0" w:colLast="0"/>
            <w:bookmarkEnd w:id="9"/>
            <w:r>
              <w:rPr>
                <w:rFonts w:ascii="Times New Roman" w:hAnsi="Times New Roman"/>
                <w:b/>
                <w:sz w:val="24"/>
                <w:szCs w:val="24"/>
              </w:rPr>
              <w:t>Личностные результаты</w:t>
            </w:r>
          </w:p>
          <w:p w14:paraId="37791B07" w14:textId="77777777" w:rsidR="00504B4B" w:rsidRDefault="00504B4B" w:rsidP="0040049E">
            <w:pPr>
              <w:spacing w:after="0" w:line="240" w:lineRule="auto"/>
              <w:ind w:firstLine="33"/>
              <w:jc w:val="center"/>
              <w:rPr>
                <w:rFonts w:ascii="Times New Roman" w:hAnsi="Times New Roman"/>
                <w:b/>
                <w:sz w:val="24"/>
                <w:szCs w:val="24"/>
              </w:rPr>
            </w:pPr>
            <w:r>
              <w:rPr>
                <w:rFonts w:ascii="Times New Roman" w:hAnsi="Times New Roman"/>
                <w:b/>
                <w:sz w:val="24"/>
                <w:szCs w:val="24"/>
              </w:rPr>
              <w:t>реализации программы воспитания</w:t>
            </w:r>
          </w:p>
          <w:p w14:paraId="3C0E9FF4" w14:textId="77777777" w:rsidR="00504B4B" w:rsidRDefault="00504B4B" w:rsidP="0040049E">
            <w:pPr>
              <w:spacing w:after="0" w:line="240" w:lineRule="auto"/>
              <w:ind w:firstLine="33"/>
              <w:jc w:val="center"/>
              <w:rPr>
                <w:rFonts w:ascii="Times New Roman" w:hAnsi="Times New Roman"/>
                <w:b/>
                <w:sz w:val="24"/>
                <w:szCs w:val="24"/>
              </w:rPr>
            </w:pPr>
          </w:p>
        </w:tc>
        <w:tc>
          <w:tcPr>
            <w:tcW w:w="4275" w:type="dxa"/>
            <w:vAlign w:val="center"/>
          </w:tcPr>
          <w:p w14:paraId="181B2743" w14:textId="77777777" w:rsidR="00504B4B" w:rsidRDefault="00504B4B" w:rsidP="0040049E">
            <w:pPr>
              <w:spacing w:after="0" w:line="240" w:lineRule="auto"/>
              <w:ind w:firstLine="33"/>
              <w:jc w:val="center"/>
              <w:rPr>
                <w:rFonts w:ascii="Times New Roman" w:hAnsi="Times New Roman"/>
                <w:b/>
                <w:sz w:val="24"/>
                <w:szCs w:val="24"/>
                <w:highlight w:val="green"/>
              </w:rPr>
            </w:pPr>
            <w:r>
              <w:rPr>
                <w:rFonts w:ascii="Times New Roman" w:hAnsi="Times New Roman"/>
                <w:b/>
                <w:sz w:val="24"/>
                <w:szCs w:val="24"/>
              </w:rPr>
              <w:t>Критерии  ЛР</w:t>
            </w:r>
          </w:p>
        </w:tc>
        <w:tc>
          <w:tcPr>
            <w:tcW w:w="3365" w:type="dxa"/>
            <w:vAlign w:val="center"/>
          </w:tcPr>
          <w:p w14:paraId="64BE0416" w14:textId="77777777" w:rsidR="00504B4B" w:rsidRDefault="00504B4B" w:rsidP="0040049E">
            <w:pPr>
              <w:spacing w:after="0" w:line="240" w:lineRule="auto"/>
              <w:ind w:firstLine="33"/>
              <w:jc w:val="center"/>
              <w:rPr>
                <w:rFonts w:ascii="Times New Roman" w:hAnsi="Times New Roman"/>
                <w:b/>
                <w:sz w:val="24"/>
                <w:szCs w:val="24"/>
              </w:rPr>
            </w:pPr>
            <w:r>
              <w:rPr>
                <w:rFonts w:ascii="Times New Roman" w:hAnsi="Times New Roman"/>
                <w:b/>
                <w:sz w:val="24"/>
                <w:szCs w:val="24"/>
              </w:rPr>
              <w:t>Методы измерения показателей ЛР</w:t>
            </w:r>
          </w:p>
        </w:tc>
      </w:tr>
      <w:tr w:rsidR="00504B4B" w14:paraId="4456D7C7" w14:textId="77777777" w:rsidTr="0040049E">
        <w:tc>
          <w:tcPr>
            <w:tcW w:w="1555" w:type="dxa"/>
            <w:vAlign w:val="center"/>
          </w:tcPr>
          <w:p w14:paraId="38E0362C"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0C8B197E" w14:textId="77777777" w:rsidR="00504B4B" w:rsidRDefault="00504B4B" w:rsidP="0040049E">
            <w:pPr>
              <w:spacing w:after="0" w:line="240" w:lineRule="auto"/>
              <w:jc w:val="both"/>
              <w:rPr>
                <w:rFonts w:ascii="Times New Roman" w:hAnsi="Times New Roman"/>
                <w:b/>
                <w:i/>
                <w:sz w:val="24"/>
                <w:szCs w:val="24"/>
              </w:rPr>
            </w:pPr>
            <w:r>
              <w:rPr>
                <w:rFonts w:ascii="Times New Roman" w:hAnsi="Times New Roman"/>
                <w:sz w:val="24"/>
                <w:szCs w:val="24"/>
              </w:rPr>
              <w:t>Осознающий себя гражданином и защитником великой страны.</w:t>
            </w:r>
          </w:p>
        </w:tc>
        <w:tc>
          <w:tcPr>
            <w:tcW w:w="4275" w:type="dxa"/>
          </w:tcPr>
          <w:p w14:paraId="4F5DB2A4"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589B1C70"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tc>
        <w:tc>
          <w:tcPr>
            <w:tcW w:w="3365" w:type="dxa"/>
          </w:tcPr>
          <w:p w14:paraId="519ECCE1"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5426A58F"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Сочинения на заданную тему</w:t>
            </w:r>
          </w:p>
          <w:p w14:paraId="69AA4646" w14:textId="77777777" w:rsidR="00504B4B" w:rsidRPr="00234800"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tc>
      </w:tr>
      <w:tr w:rsidR="00504B4B" w14:paraId="19BF38B1" w14:textId="77777777" w:rsidTr="0040049E">
        <w:tc>
          <w:tcPr>
            <w:tcW w:w="1555" w:type="dxa"/>
            <w:vAlign w:val="center"/>
          </w:tcPr>
          <w:p w14:paraId="52A0B9CB"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B048C0A"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4275" w:type="dxa"/>
            <w:vAlign w:val="center"/>
          </w:tcPr>
          <w:p w14:paraId="787D6007"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7CD9EB3E"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4F22AFB8"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00BC0BF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4924190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08E1565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Сформированность гражданской позиции; участие в волонтерском движении;</w:t>
            </w:r>
          </w:p>
          <w:p w14:paraId="47BA5EBC"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3365" w:type="dxa"/>
          </w:tcPr>
          <w:p w14:paraId="53D13A4C"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1CB653F2"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5831FF80" w14:textId="77777777" w:rsidTr="0040049E">
        <w:tc>
          <w:tcPr>
            <w:tcW w:w="1555" w:type="dxa"/>
            <w:vAlign w:val="center"/>
          </w:tcPr>
          <w:p w14:paraId="57EEA69B"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lastRenderedPageBreak/>
              <w:t>ЛР 3</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97A6D02"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4275" w:type="dxa"/>
            <w:vAlign w:val="center"/>
          </w:tcPr>
          <w:p w14:paraId="68B4EAB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7F9DA4ED"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tc>
        <w:tc>
          <w:tcPr>
            <w:tcW w:w="3365" w:type="dxa"/>
          </w:tcPr>
          <w:p w14:paraId="5DCD239D"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21DC2045"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14CEAF91" w14:textId="77777777" w:rsidR="00504B4B" w:rsidRDefault="00504B4B" w:rsidP="0040049E">
            <w:pPr>
              <w:spacing w:after="0" w:line="240" w:lineRule="auto"/>
              <w:rPr>
                <w:rFonts w:ascii="Times New Roman" w:hAnsi="Times New Roman"/>
                <w:b/>
                <w:sz w:val="24"/>
                <w:szCs w:val="24"/>
              </w:rPr>
            </w:pPr>
          </w:p>
        </w:tc>
      </w:tr>
      <w:tr w:rsidR="00504B4B" w14:paraId="2045DFFF" w14:textId="77777777" w:rsidTr="0040049E">
        <w:tc>
          <w:tcPr>
            <w:tcW w:w="1555" w:type="dxa"/>
            <w:vAlign w:val="center"/>
          </w:tcPr>
          <w:p w14:paraId="1123C9B0"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4</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4FD25E7"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4275" w:type="dxa"/>
            <w:vAlign w:val="center"/>
          </w:tcPr>
          <w:p w14:paraId="1EA3D4E7"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0E2B6E6C"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337EA2B"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031F51A9"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638C724C"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E09A667"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73419143"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3365" w:type="dxa"/>
          </w:tcPr>
          <w:p w14:paraId="356E9AFF"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Сочинения на заданную тему</w:t>
            </w:r>
          </w:p>
          <w:p w14:paraId="6F3CF297"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Метод экспертной оценки педагогов</w:t>
            </w:r>
          </w:p>
          <w:p w14:paraId="10336F6A"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4EAA130A" w14:textId="77777777" w:rsidTr="0040049E">
        <w:tc>
          <w:tcPr>
            <w:tcW w:w="1555" w:type="dxa"/>
            <w:vAlign w:val="center"/>
          </w:tcPr>
          <w:p w14:paraId="33AEECBD"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5</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58BCE3DA"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4275" w:type="dxa"/>
            <w:vAlign w:val="center"/>
          </w:tcPr>
          <w:p w14:paraId="617E1030"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C3FF427"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lastRenderedPageBreak/>
              <w:t>Отсутствие социальных конфликтов среди обучающихся, основанных на межнациональной, межрелигиозной почве;</w:t>
            </w:r>
          </w:p>
          <w:p w14:paraId="7C86598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3365" w:type="dxa"/>
          </w:tcPr>
          <w:p w14:paraId="49257652"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lastRenderedPageBreak/>
              <w:t>Беседы</w:t>
            </w:r>
          </w:p>
          <w:p w14:paraId="3D38FF61"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6CA147D6" w14:textId="77777777" w:rsidTr="0040049E">
        <w:tc>
          <w:tcPr>
            <w:tcW w:w="1555" w:type="dxa"/>
            <w:vAlign w:val="center"/>
          </w:tcPr>
          <w:p w14:paraId="6DA94890"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lastRenderedPageBreak/>
              <w:t>ЛР 6</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1251A5AA"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4275" w:type="dxa"/>
            <w:vAlign w:val="center"/>
          </w:tcPr>
          <w:p w14:paraId="614D2D38" w14:textId="77777777" w:rsidR="00504B4B" w:rsidRDefault="00504B4B" w:rsidP="0040049E">
            <w:pPr>
              <w:spacing w:after="0" w:line="240" w:lineRule="auto"/>
              <w:ind w:firstLine="33"/>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8CC9B9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0C7A501F"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Сформированность гражданской позиции; участие в волонтерском движении</w:t>
            </w:r>
          </w:p>
        </w:tc>
        <w:tc>
          <w:tcPr>
            <w:tcW w:w="3365" w:type="dxa"/>
          </w:tcPr>
          <w:p w14:paraId="4B605B53"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4A9C637B"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2EDD1A27" w14:textId="77777777" w:rsidTr="0040049E">
        <w:trPr>
          <w:trHeight w:val="268"/>
        </w:trPr>
        <w:tc>
          <w:tcPr>
            <w:tcW w:w="1555" w:type="dxa"/>
            <w:vAlign w:val="center"/>
          </w:tcPr>
          <w:p w14:paraId="024DDB00"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7</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FD74505"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4275" w:type="dxa"/>
            <w:vAlign w:val="center"/>
          </w:tcPr>
          <w:p w14:paraId="007FCF9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424BF80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7776D70B"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2524B6A3"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0C7F459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tc>
        <w:tc>
          <w:tcPr>
            <w:tcW w:w="3365" w:type="dxa"/>
          </w:tcPr>
          <w:p w14:paraId="099D5214"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736280C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24F38FB7" w14:textId="77777777" w:rsidR="00504B4B" w:rsidRDefault="00504B4B" w:rsidP="0040049E">
            <w:pPr>
              <w:spacing w:after="0" w:line="240" w:lineRule="auto"/>
              <w:rPr>
                <w:rFonts w:ascii="Times New Roman" w:hAnsi="Times New Roman"/>
                <w:b/>
                <w:sz w:val="24"/>
                <w:szCs w:val="24"/>
              </w:rPr>
            </w:pPr>
          </w:p>
        </w:tc>
      </w:tr>
      <w:tr w:rsidR="00504B4B" w14:paraId="4EEE067D" w14:textId="77777777" w:rsidTr="0040049E">
        <w:tc>
          <w:tcPr>
            <w:tcW w:w="1555" w:type="dxa"/>
            <w:vAlign w:val="center"/>
          </w:tcPr>
          <w:p w14:paraId="73410642"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lastRenderedPageBreak/>
              <w:t>ЛР 8</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09A05BE"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275" w:type="dxa"/>
          </w:tcPr>
          <w:p w14:paraId="4FDB15ED"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14:paraId="22E4FF04"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4617EEBB"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1F2E5134" w14:textId="77777777" w:rsidR="00504B4B" w:rsidRDefault="00504B4B" w:rsidP="0040049E">
            <w:pPr>
              <w:spacing w:after="0" w:line="240" w:lineRule="auto"/>
              <w:rPr>
                <w:rFonts w:ascii="Times New Roman" w:hAnsi="Times New Roman"/>
                <w:b/>
                <w:sz w:val="24"/>
                <w:szCs w:val="24"/>
              </w:rPr>
            </w:pPr>
          </w:p>
        </w:tc>
      </w:tr>
      <w:tr w:rsidR="00504B4B" w14:paraId="6B791C56" w14:textId="77777777" w:rsidTr="0040049E">
        <w:tc>
          <w:tcPr>
            <w:tcW w:w="1555" w:type="dxa"/>
            <w:vAlign w:val="center"/>
          </w:tcPr>
          <w:p w14:paraId="1C7BD802"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9</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561A7C19"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4275" w:type="dxa"/>
          </w:tcPr>
          <w:p w14:paraId="5117ADD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tc>
        <w:tc>
          <w:tcPr>
            <w:tcW w:w="3365" w:type="dxa"/>
          </w:tcPr>
          <w:p w14:paraId="1474D405"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60F67F28"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01457996" w14:textId="77777777" w:rsidTr="0040049E">
        <w:tc>
          <w:tcPr>
            <w:tcW w:w="1555" w:type="dxa"/>
            <w:vAlign w:val="center"/>
          </w:tcPr>
          <w:p w14:paraId="20410448"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10</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94E0D81" w14:textId="77777777" w:rsidR="00504B4B" w:rsidRDefault="00504B4B" w:rsidP="0040049E">
            <w:pPr>
              <w:spacing w:after="0" w:line="240" w:lineRule="auto"/>
              <w:jc w:val="both"/>
              <w:rPr>
                <w:rFonts w:ascii="Times New Roman" w:hAnsi="Times New Roman"/>
                <w:b/>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4275" w:type="dxa"/>
            <w:vAlign w:val="center"/>
          </w:tcPr>
          <w:p w14:paraId="4268F56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F9BBE8C"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tc>
        <w:tc>
          <w:tcPr>
            <w:tcW w:w="3365" w:type="dxa"/>
          </w:tcPr>
          <w:p w14:paraId="24E9CEF0"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38B48B01"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3BB420C9" w14:textId="77777777" w:rsidTr="0040049E">
        <w:tc>
          <w:tcPr>
            <w:tcW w:w="1555" w:type="dxa"/>
            <w:vAlign w:val="center"/>
          </w:tcPr>
          <w:p w14:paraId="61562943"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4179CAE7" w14:textId="77777777" w:rsidR="00504B4B" w:rsidRDefault="00504B4B" w:rsidP="0040049E">
            <w:pPr>
              <w:spacing w:after="0" w:line="240" w:lineRule="auto"/>
              <w:jc w:val="both"/>
              <w:rPr>
                <w:rFonts w:ascii="Times New Roman" w:hAnsi="Times New Roman"/>
                <w:b/>
                <w:sz w:val="24"/>
                <w:szCs w:val="24"/>
              </w:rPr>
            </w:pPr>
            <w:r>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4275" w:type="dxa"/>
            <w:vAlign w:val="center"/>
          </w:tcPr>
          <w:p w14:paraId="7869E3DF" w14:textId="77777777" w:rsidR="00504B4B" w:rsidRDefault="00504B4B" w:rsidP="0040049E">
            <w:pPr>
              <w:spacing w:after="0" w:line="240" w:lineRule="auto"/>
              <w:ind w:firstLine="33"/>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tc>
        <w:tc>
          <w:tcPr>
            <w:tcW w:w="3365" w:type="dxa"/>
          </w:tcPr>
          <w:p w14:paraId="1157C7B1"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6F949782"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328537A2" w14:textId="77777777" w:rsidR="00504B4B" w:rsidRDefault="00504B4B" w:rsidP="0040049E">
            <w:pPr>
              <w:spacing w:after="0" w:line="240" w:lineRule="auto"/>
              <w:rPr>
                <w:rFonts w:ascii="Times New Roman" w:hAnsi="Times New Roman"/>
                <w:b/>
                <w:sz w:val="24"/>
                <w:szCs w:val="24"/>
              </w:rPr>
            </w:pPr>
          </w:p>
        </w:tc>
      </w:tr>
      <w:tr w:rsidR="00504B4B" w14:paraId="567064EC" w14:textId="77777777" w:rsidTr="0040049E">
        <w:tc>
          <w:tcPr>
            <w:tcW w:w="1555" w:type="dxa"/>
            <w:vAlign w:val="center"/>
          </w:tcPr>
          <w:p w14:paraId="085A9E2F"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1773186A" w14:textId="77777777" w:rsidR="00504B4B" w:rsidRDefault="00504B4B" w:rsidP="0040049E">
            <w:pPr>
              <w:spacing w:after="0" w:line="240" w:lineRule="auto"/>
              <w:jc w:val="both"/>
              <w:rPr>
                <w:rFonts w:ascii="Times New Roman" w:hAnsi="Times New Roman"/>
                <w:b/>
                <w:sz w:val="24"/>
                <w:szCs w:val="24"/>
              </w:rPr>
            </w:pPr>
            <w:r>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4275" w:type="dxa"/>
            <w:vAlign w:val="center"/>
          </w:tcPr>
          <w:p w14:paraId="357C5BD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EDC564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3365" w:type="dxa"/>
          </w:tcPr>
          <w:p w14:paraId="65E75981"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7761972E"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75F1C06F" w14:textId="77777777" w:rsidR="00504B4B" w:rsidRDefault="00504B4B" w:rsidP="0040049E">
            <w:pPr>
              <w:spacing w:after="0" w:line="240" w:lineRule="auto"/>
              <w:rPr>
                <w:rFonts w:ascii="Times New Roman" w:hAnsi="Times New Roman"/>
                <w:b/>
                <w:sz w:val="24"/>
                <w:szCs w:val="24"/>
              </w:rPr>
            </w:pPr>
          </w:p>
        </w:tc>
      </w:tr>
      <w:tr w:rsidR="00504B4B" w14:paraId="10519D40" w14:textId="77777777" w:rsidTr="00F76511">
        <w:tc>
          <w:tcPr>
            <w:tcW w:w="1555" w:type="dxa"/>
            <w:vAlign w:val="center"/>
          </w:tcPr>
          <w:p w14:paraId="30DCA2A7" w14:textId="77777777" w:rsidR="00504B4B" w:rsidRDefault="00504B4B" w:rsidP="00504B4B">
            <w:pPr>
              <w:spacing w:after="0" w:line="240" w:lineRule="auto"/>
              <w:jc w:val="center"/>
              <w:rPr>
                <w:rFonts w:ascii="Times New Roman" w:hAnsi="Times New Roman"/>
                <w:b/>
                <w:sz w:val="24"/>
                <w:szCs w:val="24"/>
              </w:rPr>
            </w:pPr>
            <w:r>
              <w:rPr>
                <w:rFonts w:ascii="Times New Roman" w:hAnsi="Times New Roman"/>
                <w:b/>
                <w:sz w:val="24"/>
                <w:szCs w:val="24"/>
              </w:rPr>
              <w:lastRenderedPageBreak/>
              <w:t>ЛР 13</w:t>
            </w:r>
          </w:p>
        </w:tc>
        <w:tc>
          <w:tcPr>
            <w:tcW w:w="5370" w:type="dxa"/>
            <w:vAlign w:val="center"/>
          </w:tcPr>
          <w:p w14:paraId="1B58B03F" w14:textId="19327CD0" w:rsidR="00504B4B" w:rsidRPr="002121A0" w:rsidRDefault="00504B4B" w:rsidP="00504B4B">
            <w:pPr>
              <w:spacing w:after="0"/>
              <w:rPr>
                <w:rFonts w:ascii="Times New Roman" w:hAnsi="Times New Roman"/>
                <w:b/>
                <w:bCs/>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4275" w:type="dxa"/>
            <w:vAlign w:val="center"/>
          </w:tcPr>
          <w:p w14:paraId="5BAB8FFA" w14:textId="77777777"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A5EA55E" w14:textId="77777777" w:rsidR="00504B4B" w:rsidRPr="00D273E3"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5F1D290B" w14:textId="3BA5E42C"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14:paraId="7CBC73AB"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64AE5DCE"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Творческие задания и анализ их выполнения</w:t>
            </w:r>
          </w:p>
        </w:tc>
      </w:tr>
      <w:tr w:rsidR="00504B4B" w14:paraId="5E54B6FD" w14:textId="77777777" w:rsidTr="00F76511">
        <w:tc>
          <w:tcPr>
            <w:tcW w:w="1555" w:type="dxa"/>
            <w:vAlign w:val="center"/>
          </w:tcPr>
          <w:p w14:paraId="260A6BEE" w14:textId="77777777" w:rsidR="00504B4B" w:rsidRDefault="00504B4B" w:rsidP="00504B4B">
            <w:pPr>
              <w:spacing w:after="0" w:line="240" w:lineRule="auto"/>
              <w:jc w:val="center"/>
              <w:rPr>
                <w:rFonts w:ascii="Times New Roman" w:hAnsi="Times New Roman"/>
                <w:b/>
                <w:sz w:val="24"/>
                <w:szCs w:val="24"/>
              </w:rPr>
            </w:pPr>
            <w:r>
              <w:rPr>
                <w:rFonts w:ascii="Times New Roman" w:hAnsi="Times New Roman"/>
                <w:b/>
                <w:sz w:val="24"/>
                <w:szCs w:val="24"/>
              </w:rPr>
              <w:t>ЛР 14</w:t>
            </w:r>
          </w:p>
        </w:tc>
        <w:tc>
          <w:tcPr>
            <w:tcW w:w="5370" w:type="dxa"/>
            <w:vAlign w:val="center"/>
          </w:tcPr>
          <w:p w14:paraId="78DB4E77" w14:textId="40EB0470" w:rsidR="00504B4B" w:rsidRPr="002121A0" w:rsidRDefault="00504B4B" w:rsidP="00504B4B">
            <w:pPr>
              <w:spacing w:after="0"/>
              <w:rPr>
                <w:rFonts w:ascii="Times New Roman" w:hAnsi="Times New Roman"/>
                <w:b/>
                <w:bCs/>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4275" w:type="dxa"/>
            <w:vAlign w:val="center"/>
          </w:tcPr>
          <w:p w14:paraId="21BB0734" w14:textId="77777777" w:rsidR="00504B4B" w:rsidRPr="00D273E3"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1F102072" w14:textId="77777777"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6CD8200" w14:textId="77777777"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25DA7AFB" w14:textId="5E7EBA00"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tc>
        <w:tc>
          <w:tcPr>
            <w:tcW w:w="3365" w:type="dxa"/>
          </w:tcPr>
          <w:p w14:paraId="49ACC760"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04697FB3"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Творческие задания и анализ их выполнения</w:t>
            </w:r>
          </w:p>
        </w:tc>
      </w:tr>
      <w:tr w:rsidR="00504B4B" w14:paraId="2D7FE470" w14:textId="77777777" w:rsidTr="00F76511">
        <w:tc>
          <w:tcPr>
            <w:tcW w:w="1555" w:type="dxa"/>
            <w:vAlign w:val="center"/>
          </w:tcPr>
          <w:p w14:paraId="72FCF441" w14:textId="77777777" w:rsidR="00504B4B" w:rsidRDefault="00504B4B" w:rsidP="00504B4B">
            <w:pPr>
              <w:spacing w:after="0" w:line="240" w:lineRule="auto"/>
              <w:jc w:val="center"/>
              <w:rPr>
                <w:rFonts w:ascii="Times New Roman" w:hAnsi="Times New Roman"/>
                <w:b/>
                <w:sz w:val="24"/>
                <w:szCs w:val="24"/>
              </w:rPr>
            </w:pPr>
            <w:r>
              <w:rPr>
                <w:rFonts w:ascii="Times New Roman" w:hAnsi="Times New Roman"/>
                <w:b/>
                <w:sz w:val="24"/>
                <w:szCs w:val="24"/>
              </w:rPr>
              <w:t>ЛР 15</w:t>
            </w:r>
          </w:p>
        </w:tc>
        <w:tc>
          <w:tcPr>
            <w:tcW w:w="5370" w:type="dxa"/>
            <w:vAlign w:val="center"/>
          </w:tcPr>
          <w:p w14:paraId="6D33547A" w14:textId="13162477" w:rsidR="00504B4B" w:rsidRPr="002121A0" w:rsidRDefault="00504B4B" w:rsidP="00504B4B">
            <w:pPr>
              <w:spacing w:after="0"/>
              <w:rPr>
                <w:rFonts w:ascii="Times New Roman" w:hAnsi="Times New Roman"/>
                <w:b/>
                <w:bCs/>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4275" w:type="dxa"/>
            <w:vAlign w:val="center"/>
          </w:tcPr>
          <w:p w14:paraId="5EDCDD65" w14:textId="5A265A0F"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w:t>
            </w:r>
            <w:r>
              <w:rPr>
                <w:rFonts w:ascii="Times New Roman" w:hAnsi="Times New Roman"/>
                <w:sz w:val="24"/>
                <w:szCs w:val="24"/>
              </w:rPr>
              <w:t>-экономической действительности;</w:t>
            </w:r>
          </w:p>
          <w:p w14:paraId="35C39005" w14:textId="77777777" w:rsidR="00504B4B" w:rsidRPr="00D273E3"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2B15F25A" w14:textId="77EE4EA3"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tc>
        <w:tc>
          <w:tcPr>
            <w:tcW w:w="3365" w:type="dxa"/>
          </w:tcPr>
          <w:p w14:paraId="03FF3BBE"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71A3A1B7"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Беседы</w:t>
            </w:r>
          </w:p>
        </w:tc>
      </w:tr>
    </w:tbl>
    <w:p w14:paraId="30A8D1D0" w14:textId="287B39FC" w:rsidR="003A40B4" w:rsidRDefault="003A40B4" w:rsidP="00F37F85">
      <w:pPr>
        <w:pStyle w:val="3"/>
        <w:spacing w:before="0" w:after="0" w:line="276" w:lineRule="auto"/>
        <w:jc w:val="center"/>
        <w:rPr>
          <w:rFonts w:ascii="Times New Roman" w:hAnsi="Times New Roman"/>
          <w:sz w:val="24"/>
          <w:szCs w:val="24"/>
        </w:rPr>
      </w:pPr>
    </w:p>
    <w:p w14:paraId="58CB7653" w14:textId="77777777" w:rsidR="00504B4B" w:rsidRDefault="00504B4B" w:rsidP="00F37F85">
      <w:pPr>
        <w:pStyle w:val="3"/>
        <w:spacing w:before="0" w:after="0" w:line="276" w:lineRule="auto"/>
        <w:jc w:val="center"/>
        <w:rPr>
          <w:rFonts w:ascii="Times New Roman" w:hAnsi="Times New Roman"/>
          <w:sz w:val="24"/>
          <w:szCs w:val="24"/>
        </w:rPr>
        <w:sectPr w:rsidR="00504B4B" w:rsidSect="003A40B4">
          <w:pgSz w:w="16840" w:h="11907" w:orient="landscape" w:code="9"/>
          <w:pgMar w:top="1418" w:right="851" w:bottom="567" w:left="851" w:header="709" w:footer="709" w:gutter="0"/>
          <w:cols w:space="720"/>
        </w:sectPr>
      </w:pPr>
    </w:p>
    <w:p w14:paraId="53774F7C" w14:textId="58D0AEB7" w:rsidR="001C5DF2"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7A2359C7" w14:textId="77777777" w:rsidR="00504B4B" w:rsidRDefault="00504B4B" w:rsidP="00504B4B">
      <w:pPr>
        <w:rPr>
          <w:lang w:val="x-none" w:eastAsia="x-none"/>
        </w:rPr>
      </w:pPr>
    </w:p>
    <w:p w14:paraId="2DB22415"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bookmarkStart w:id="10" w:name="_Toc76244704"/>
      <w:r w:rsidRPr="00CD6FB9">
        <w:rPr>
          <w:rFonts w:ascii="Times New Roman" w:hAnsi="Times New Roman"/>
          <w:b/>
          <w:bCs/>
          <w:kern w:val="32"/>
          <w:sz w:val="28"/>
          <w:szCs w:val="28"/>
          <w:lang w:eastAsia="x-none"/>
        </w:rPr>
        <w:t>3.1.</w:t>
      </w:r>
      <w:r w:rsidRPr="00CD6FB9">
        <w:rPr>
          <w:rFonts w:ascii="Times New Roman" w:hAnsi="Times New Roman"/>
          <w:kern w:val="32"/>
          <w:sz w:val="28"/>
          <w:szCs w:val="28"/>
          <w:lang w:eastAsia="x-none"/>
        </w:rPr>
        <w:t xml:space="preserve"> </w:t>
      </w:r>
      <w:r w:rsidRPr="00CD6FB9">
        <w:rPr>
          <w:rFonts w:ascii="Times New Roman" w:hAnsi="Times New Roman"/>
          <w:b/>
          <w:bCs/>
          <w:kern w:val="32"/>
          <w:sz w:val="28"/>
          <w:szCs w:val="28"/>
          <w:lang w:val="x-none" w:eastAsia="x-none"/>
        </w:rPr>
        <w:t>Нормативно-правовое обеспечение воспитательной работы</w:t>
      </w:r>
      <w:bookmarkEnd w:id="10"/>
    </w:p>
    <w:p w14:paraId="261EF2CD"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kern w:val="32"/>
          <w:sz w:val="28"/>
          <w:szCs w:val="28"/>
          <w:lang w:val="x-none" w:eastAsia="x-none"/>
        </w:rPr>
      </w:pPr>
      <w:r w:rsidRPr="00CD6FB9">
        <w:rPr>
          <w:rFonts w:ascii="Times New Roman" w:hAnsi="Times New Roman"/>
          <w:kern w:val="32"/>
          <w:sz w:val="28"/>
          <w:szCs w:val="28"/>
          <w:lang w:eastAsia="x-none"/>
        </w:rPr>
        <w:t>Рабочая</w:t>
      </w:r>
      <w:r w:rsidRPr="00CD6FB9">
        <w:rPr>
          <w:rFonts w:ascii="Times New Roman" w:hAnsi="Times New Roman"/>
          <w:kern w:val="32"/>
          <w:sz w:val="28"/>
          <w:szCs w:val="28"/>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CD6FB9">
        <w:rPr>
          <w:rFonts w:ascii="Times New Roman" w:hAnsi="Times New Roman"/>
          <w:kern w:val="32"/>
          <w:sz w:val="28"/>
          <w:szCs w:val="28"/>
          <w:lang w:eastAsia="x-none"/>
        </w:rPr>
        <w:t>ми</w:t>
      </w:r>
      <w:r w:rsidRPr="00CD6FB9">
        <w:rPr>
          <w:rFonts w:ascii="Times New Roman" w:hAnsi="Times New Roman"/>
          <w:kern w:val="32"/>
          <w:sz w:val="28"/>
          <w:szCs w:val="28"/>
          <w:lang w:val="x-none" w:eastAsia="x-none"/>
        </w:rPr>
        <w:t xml:space="preserve"> ФГОС СПО, с учетом сложившегося опыта воспитательной деятельности и имеющимися ресурсами в</w:t>
      </w:r>
      <w:r w:rsidRPr="00CD6FB9">
        <w:rPr>
          <w:rFonts w:ascii="Times New Roman" w:hAnsi="Times New Roman"/>
          <w:kern w:val="32"/>
          <w:sz w:val="28"/>
          <w:szCs w:val="28"/>
          <w:lang w:eastAsia="x-none"/>
        </w:rPr>
        <w:t xml:space="preserve"> профессиональной</w:t>
      </w:r>
      <w:r w:rsidRPr="00CD6FB9">
        <w:rPr>
          <w:rFonts w:ascii="Times New Roman" w:hAnsi="Times New Roman"/>
          <w:kern w:val="32"/>
          <w:sz w:val="28"/>
          <w:szCs w:val="28"/>
          <w:lang w:val="x-none" w:eastAsia="x-none"/>
        </w:rPr>
        <w:t xml:space="preserve"> образовательной организации:</w:t>
      </w:r>
    </w:p>
    <w:p w14:paraId="0C556CA8"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 Устав ГБПОУ КК КИСТ; </w:t>
      </w:r>
    </w:p>
    <w:p w14:paraId="443615C3"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2. Положение об отделениях; </w:t>
      </w:r>
    </w:p>
    <w:p w14:paraId="69EDC489"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3. Положение об организации и осуществлении образовательной деятельности по образовательным программам среднего профессионального образования; </w:t>
      </w:r>
    </w:p>
    <w:p w14:paraId="6199AEC8"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4. Положение о порядке разработки и утверждения основных профессиональных образовательных программ среднего профессионального образования; </w:t>
      </w:r>
    </w:p>
    <w:p w14:paraId="5FD327E3"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5. Положение о режиме занятий студентов </w:t>
      </w:r>
    </w:p>
    <w:p w14:paraId="42AE2B9F"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6. Положение о совете профилактики безнадзорности и правонарушений несовершеннолетних обучающихся и их семей;</w:t>
      </w:r>
    </w:p>
    <w:p w14:paraId="2ECC4BC7"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 7. Положение о психолого-педагогической медико-социальной службе.</w:t>
      </w:r>
    </w:p>
    <w:p w14:paraId="6E83E30A"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 8. Положение о волонтерах; </w:t>
      </w:r>
    </w:p>
    <w:p w14:paraId="54A9D6FD"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9. Положение о сборах </w:t>
      </w:r>
    </w:p>
    <w:p w14:paraId="12A99888"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10. Положение об учебно-воспитательной комиссии. </w:t>
      </w:r>
    </w:p>
    <w:p w14:paraId="0F4D4D1C"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11. Порядок пользования лечебно-оздоровительной инфраструктурой, объектами культуры и объектами спорта. </w:t>
      </w:r>
    </w:p>
    <w:p w14:paraId="2393EB63"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12. Порядок посещения обучающимися по своему выбору мероприятий, проводимых в учреждении и не предусмотренных учебным планом. </w:t>
      </w:r>
    </w:p>
    <w:p w14:paraId="7CBA01FD"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13. Положение о дополнительных академических правах и мерах социальной поддержки </w:t>
      </w:r>
    </w:p>
    <w:p w14:paraId="06EB3CA0"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14. Положение о студенческом совете; </w:t>
      </w:r>
    </w:p>
    <w:p w14:paraId="09818764"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15. Положение о стипендиальной комиссии</w:t>
      </w:r>
    </w:p>
    <w:p w14:paraId="4933C2D2"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 16. Положение о кураторе; </w:t>
      </w:r>
    </w:p>
    <w:p w14:paraId="61C5D4AB"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17. Положение о Штабе воспитательной работы </w:t>
      </w:r>
    </w:p>
    <w:p w14:paraId="7D7C90EA"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kern w:val="32"/>
          <w:sz w:val="28"/>
          <w:szCs w:val="28"/>
          <w:lang w:val="x-none" w:eastAsia="x-none"/>
        </w:rPr>
      </w:pPr>
      <w:r w:rsidRPr="00CD6FB9">
        <w:rPr>
          <w:rFonts w:ascii="Times New Roman" w:hAnsi="Times New Roman"/>
          <w:sz w:val="28"/>
          <w:szCs w:val="28"/>
        </w:rPr>
        <w:t>18. Положение о Центре профессиональной ориентации и содействия трудоустройства выпускников</w:t>
      </w:r>
    </w:p>
    <w:p w14:paraId="2ED05752" w14:textId="77777777" w:rsidR="00504B4B"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p>
    <w:p w14:paraId="09B2B770"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p>
    <w:p w14:paraId="758F7C8C"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eastAsia="x-none"/>
        </w:rPr>
      </w:pPr>
      <w:bookmarkStart w:id="11" w:name="_Toc76244706"/>
      <w:r w:rsidRPr="00CD6FB9">
        <w:rPr>
          <w:rFonts w:ascii="Times New Roman" w:hAnsi="Times New Roman"/>
          <w:b/>
          <w:bCs/>
          <w:kern w:val="32"/>
          <w:sz w:val="28"/>
          <w:szCs w:val="28"/>
          <w:lang w:eastAsia="x-none"/>
        </w:rPr>
        <w:t>3</w:t>
      </w:r>
      <w:r w:rsidRPr="00CD6FB9">
        <w:rPr>
          <w:rFonts w:ascii="Times New Roman" w:hAnsi="Times New Roman"/>
          <w:b/>
          <w:bCs/>
          <w:kern w:val="32"/>
          <w:sz w:val="28"/>
          <w:szCs w:val="28"/>
          <w:lang w:val="x-none" w:eastAsia="x-none"/>
        </w:rPr>
        <w:t>.2.</w:t>
      </w:r>
      <w:r w:rsidRPr="00CD6FB9">
        <w:rPr>
          <w:rFonts w:ascii="Times New Roman" w:hAnsi="Times New Roman"/>
          <w:kern w:val="32"/>
          <w:sz w:val="28"/>
          <w:szCs w:val="28"/>
          <w:lang w:val="x-none" w:eastAsia="x-none"/>
        </w:rPr>
        <w:t xml:space="preserve"> </w:t>
      </w:r>
      <w:r w:rsidRPr="00CD6FB9">
        <w:rPr>
          <w:rFonts w:ascii="Times New Roman" w:hAnsi="Times New Roman"/>
          <w:b/>
          <w:bCs/>
          <w:kern w:val="32"/>
          <w:sz w:val="28"/>
          <w:szCs w:val="28"/>
          <w:lang w:val="x-none" w:eastAsia="x-none"/>
        </w:rPr>
        <w:t>Кадровое обеспечение воспитательной работы</w:t>
      </w:r>
      <w:bookmarkEnd w:id="11"/>
    </w:p>
    <w:p w14:paraId="1CAA02CB" w14:textId="77777777" w:rsidR="00504B4B" w:rsidRPr="00CD6FB9" w:rsidRDefault="00504B4B" w:rsidP="00504B4B">
      <w:pPr>
        <w:pStyle w:val="a5"/>
        <w:spacing w:before="36"/>
        <w:ind w:right="342" w:firstLine="706"/>
        <w:jc w:val="both"/>
        <w:rPr>
          <w:sz w:val="28"/>
          <w:szCs w:val="28"/>
          <w:lang w:val="ru-RU"/>
        </w:rPr>
      </w:pPr>
      <w:r w:rsidRPr="00CD6FB9">
        <w:rPr>
          <w:sz w:val="28"/>
          <w:szCs w:val="28"/>
        </w:rPr>
        <w:t>Для реализации рабочей программы воспитания в техникуме функционирует воспитательный отдел, в который входят</w:t>
      </w:r>
      <w:r w:rsidRPr="00CD6FB9">
        <w:rPr>
          <w:sz w:val="28"/>
          <w:szCs w:val="28"/>
          <w:lang w:val="ru-RU"/>
        </w:rPr>
        <w:t>:</w:t>
      </w:r>
    </w:p>
    <w:p w14:paraId="4139EA02"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w:t>
      </w:r>
      <w:r w:rsidRPr="00CD6FB9">
        <w:rPr>
          <w:sz w:val="28"/>
          <w:szCs w:val="28"/>
        </w:rPr>
        <w:t xml:space="preserve"> заместитель директора по УВР</w:t>
      </w:r>
      <w:r w:rsidRPr="00CD6FB9">
        <w:rPr>
          <w:sz w:val="28"/>
          <w:szCs w:val="28"/>
          <w:lang w:val="ru-RU"/>
        </w:rPr>
        <w:t>;</w:t>
      </w:r>
    </w:p>
    <w:p w14:paraId="65D31468"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w:t>
      </w:r>
      <w:r w:rsidRPr="00CD6FB9">
        <w:rPr>
          <w:sz w:val="28"/>
          <w:szCs w:val="28"/>
        </w:rPr>
        <w:t xml:space="preserve"> педагог-психолог</w:t>
      </w:r>
      <w:r w:rsidRPr="00CD6FB9">
        <w:rPr>
          <w:sz w:val="28"/>
          <w:szCs w:val="28"/>
          <w:lang w:val="ru-RU"/>
        </w:rPr>
        <w:t>;</w:t>
      </w:r>
    </w:p>
    <w:p w14:paraId="6DC2D722"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lastRenderedPageBreak/>
        <w:t>-</w:t>
      </w:r>
      <w:r w:rsidRPr="00CD6FB9">
        <w:rPr>
          <w:sz w:val="28"/>
          <w:szCs w:val="28"/>
        </w:rPr>
        <w:t xml:space="preserve"> социальный педагог</w:t>
      </w:r>
      <w:r w:rsidRPr="00CD6FB9">
        <w:rPr>
          <w:sz w:val="28"/>
          <w:szCs w:val="28"/>
          <w:lang w:val="ru-RU"/>
        </w:rPr>
        <w:t>;</w:t>
      </w:r>
    </w:p>
    <w:p w14:paraId="66C42F22"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педагог дополнительного образования;</w:t>
      </w:r>
    </w:p>
    <w:p w14:paraId="0F5107E4"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заведующий кабинетом профилактики наркомании и здорового образа жизни;</w:t>
      </w:r>
    </w:p>
    <w:p w14:paraId="32A875D1"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w:t>
      </w:r>
      <w:r w:rsidRPr="00CD6FB9">
        <w:rPr>
          <w:sz w:val="28"/>
          <w:szCs w:val="28"/>
        </w:rPr>
        <w:t xml:space="preserve"> руководитель физ</w:t>
      </w:r>
      <w:r w:rsidRPr="00CD6FB9">
        <w:rPr>
          <w:sz w:val="28"/>
          <w:szCs w:val="28"/>
          <w:lang w:val="ru-RU"/>
        </w:rPr>
        <w:t xml:space="preserve">ического </w:t>
      </w:r>
      <w:r w:rsidRPr="00CD6FB9">
        <w:rPr>
          <w:sz w:val="28"/>
          <w:szCs w:val="28"/>
        </w:rPr>
        <w:t xml:space="preserve">воспитания. </w:t>
      </w:r>
    </w:p>
    <w:p w14:paraId="03BCB16A"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преподаватель-организатор основ безопасности жизнедеятельности;</w:t>
      </w:r>
    </w:p>
    <w:p w14:paraId="78EEE4DB"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педагог-библиотекарь;</w:t>
      </w:r>
    </w:p>
    <w:p w14:paraId="7FCE8BFB"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кураторы групп;</w:t>
      </w:r>
    </w:p>
    <w:p w14:paraId="31DD2813"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мастера производственного обучения;</w:t>
      </w:r>
    </w:p>
    <w:p w14:paraId="0C573F8A" w14:textId="77777777" w:rsidR="00504B4B" w:rsidRPr="00CD6FB9" w:rsidRDefault="00504B4B" w:rsidP="00504B4B">
      <w:pPr>
        <w:pStyle w:val="a5"/>
        <w:spacing w:before="36"/>
        <w:ind w:right="342" w:firstLine="706"/>
        <w:jc w:val="both"/>
        <w:rPr>
          <w:sz w:val="28"/>
          <w:szCs w:val="28"/>
          <w:lang w:val="ru-RU"/>
        </w:rPr>
      </w:pPr>
      <w:r w:rsidRPr="00CD6FB9">
        <w:rPr>
          <w:sz w:val="28"/>
          <w:szCs w:val="28"/>
        </w:rPr>
        <w:t xml:space="preserve">Также привлекаются как преподаватели и сотрудники образовательной организации, так и иные лица, обеспечивающие работу кружков, клубов, проведение мероприятий на условиях договоров гражданско-правового характера. </w:t>
      </w:r>
    </w:p>
    <w:p w14:paraId="0A2D546C" w14:textId="77777777" w:rsidR="00504B4B" w:rsidRPr="00CD6FB9" w:rsidRDefault="00504B4B" w:rsidP="00504B4B">
      <w:pPr>
        <w:pStyle w:val="a5"/>
        <w:spacing w:before="36"/>
        <w:ind w:right="342" w:firstLine="706"/>
        <w:jc w:val="both"/>
        <w:rPr>
          <w:sz w:val="28"/>
          <w:szCs w:val="28"/>
          <w:lang w:val="ru-RU"/>
        </w:rPr>
      </w:pPr>
      <w:r w:rsidRPr="00CD6FB9">
        <w:rPr>
          <w:iCs/>
          <w:kern w:val="32"/>
          <w:sz w:val="28"/>
          <w:szCs w:val="28"/>
        </w:rPr>
        <w:t>Функционал работников регламентируется требованиями профессиональных стандартов</w:t>
      </w:r>
      <w:r w:rsidRPr="00CD6FB9">
        <w:rPr>
          <w:iCs/>
          <w:kern w:val="32"/>
          <w:sz w:val="28"/>
          <w:szCs w:val="28"/>
          <w:lang w:val="ru-RU"/>
        </w:rPr>
        <w:t>, а также</w:t>
      </w:r>
      <w:r w:rsidRPr="00CD6FB9">
        <w:rPr>
          <w:color w:val="000000"/>
          <w:sz w:val="28"/>
          <w:szCs w:val="28"/>
        </w:rPr>
        <w:t xml:space="preserve"> Едины</w:t>
      </w:r>
      <w:r w:rsidRPr="00CD6FB9">
        <w:rPr>
          <w:color w:val="000000"/>
          <w:sz w:val="28"/>
          <w:szCs w:val="28"/>
          <w:lang w:val="ru-RU"/>
        </w:rPr>
        <w:t>м</w:t>
      </w:r>
      <w:r w:rsidRPr="00CD6FB9">
        <w:rPr>
          <w:color w:val="000000"/>
          <w:sz w:val="28"/>
          <w:szCs w:val="28"/>
        </w:rPr>
        <w:t xml:space="preserve"> квалификационны</w:t>
      </w:r>
      <w:r w:rsidRPr="00CD6FB9">
        <w:rPr>
          <w:color w:val="000000"/>
          <w:sz w:val="28"/>
          <w:szCs w:val="28"/>
          <w:lang w:val="ru-RU"/>
        </w:rPr>
        <w:t>м</w:t>
      </w:r>
      <w:r w:rsidRPr="00CD6FB9">
        <w:rPr>
          <w:color w:val="000000"/>
          <w:sz w:val="28"/>
          <w:szCs w:val="28"/>
        </w:rPr>
        <w:t xml:space="preserve"> справочник</w:t>
      </w:r>
      <w:r w:rsidRPr="00CD6FB9">
        <w:rPr>
          <w:color w:val="000000"/>
          <w:sz w:val="28"/>
          <w:szCs w:val="28"/>
          <w:lang w:val="ru-RU"/>
        </w:rPr>
        <w:t>ом</w:t>
      </w:r>
      <w:r w:rsidRPr="00CD6FB9">
        <w:rPr>
          <w:color w:val="000000"/>
          <w:sz w:val="28"/>
          <w:szCs w:val="28"/>
        </w:rPr>
        <w:t xml:space="preserve"> должностей руководителей, специалистов и служащих</w:t>
      </w:r>
      <w:r w:rsidRPr="00CD6FB9">
        <w:rPr>
          <w:color w:val="000000"/>
          <w:sz w:val="28"/>
          <w:szCs w:val="28"/>
          <w:lang w:val="ru-RU"/>
        </w:rPr>
        <w:t>.</w:t>
      </w:r>
    </w:p>
    <w:p w14:paraId="080C6B0F"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kern w:val="32"/>
          <w:sz w:val="28"/>
          <w:szCs w:val="28"/>
          <w:lang w:eastAsia="x-none"/>
        </w:rPr>
      </w:pPr>
    </w:p>
    <w:p w14:paraId="5F73DE49" w14:textId="77777777" w:rsidR="00504B4B" w:rsidRPr="00CD6FB9" w:rsidRDefault="00504B4B" w:rsidP="00504B4B">
      <w:pPr>
        <w:keepNext/>
        <w:tabs>
          <w:tab w:val="left" w:pos="1134"/>
        </w:tabs>
        <w:spacing w:after="0" w:line="240" w:lineRule="auto"/>
        <w:ind w:firstLine="709"/>
        <w:jc w:val="both"/>
        <w:outlineLvl w:val="0"/>
        <w:rPr>
          <w:rFonts w:ascii="Times New Roman" w:hAnsi="Times New Roman"/>
          <w:b/>
          <w:bCs/>
          <w:kern w:val="32"/>
          <w:sz w:val="28"/>
          <w:szCs w:val="28"/>
          <w:lang w:eastAsia="x-none"/>
        </w:rPr>
      </w:pPr>
      <w:bookmarkStart w:id="12" w:name="_Toc76244707"/>
      <w:r w:rsidRPr="00CD6FB9">
        <w:rPr>
          <w:rFonts w:ascii="Times New Roman" w:hAnsi="Times New Roman"/>
          <w:b/>
          <w:bCs/>
          <w:kern w:val="32"/>
          <w:sz w:val="28"/>
          <w:szCs w:val="28"/>
          <w:lang w:eastAsia="x-none"/>
        </w:rPr>
        <w:t xml:space="preserve">3.3. </w:t>
      </w:r>
      <w:r w:rsidRPr="00CD6FB9">
        <w:rPr>
          <w:rFonts w:ascii="Times New Roman" w:hAnsi="Times New Roman"/>
          <w:b/>
          <w:bCs/>
          <w:kern w:val="32"/>
          <w:sz w:val="28"/>
          <w:szCs w:val="28"/>
          <w:lang w:val="x-none" w:eastAsia="x-none"/>
        </w:rPr>
        <w:t xml:space="preserve">Материально-техническое </w:t>
      </w:r>
      <w:bookmarkStart w:id="13" w:name="_Hlk73027911"/>
      <w:r w:rsidRPr="00CD6FB9">
        <w:rPr>
          <w:rFonts w:ascii="Times New Roman" w:hAnsi="Times New Roman"/>
          <w:b/>
          <w:bCs/>
          <w:kern w:val="32"/>
          <w:sz w:val="28"/>
          <w:szCs w:val="28"/>
          <w:lang w:val="x-none" w:eastAsia="x-none"/>
        </w:rPr>
        <w:t>обеспечение воспитательной работы</w:t>
      </w:r>
      <w:bookmarkEnd w:id="12"/>
      <w:bookmarkEnd w:id="13"/>
    </w:p>
    <w:p w14:paraId="7B238D6D" w14:textId="77777777" w:rsidR="00504B4B" w:rsidRPr="00CD6FB9" w:rsidRDefault="00504B4B" w:rsidP="00504B4B">
      <w:pPr>
        <w:keepNext/>
        <w:tabs>
          <w:tab w:val="left" w:pos="1134"/>
        </w:tabs>
        <w:spacing w:after="0" w:line="240" w:lineRule="auto"/>
        <w:ind w:firstLine="709"/>
        <w:jc w:val="both"/>
        <w:outlineLvl w:val="0"/>
        <w:rPr>
          <w:rFonts w:ascii="Times New Roman" w:hAnsi="Times New Roman"/>
          <w:b/>
          <w:bCs/>
          <w:kern w:val="32"/>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756"/>
        <w:gridCol w:w="3512"/>
      </w:tblGrid>
      <w:tr w:rsidR="00504B4B" w:rsidRPr="00650992" w14:paraId="2C4B4CE9" w14:textId="77777777" w:rsidTr="0040049E">
        <w:tc>
          <w:tcPr>
            <w:tcW w:w="0" w:type="auto"/>
            <w:shd w:val="clear" w:color="auto" w:fill="auto"/>
          </w:tcPr>
          <w:p w14:paraId="1DF598EB"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iCs/>
                <w:sz w:val="24"/>
                <w:szCs w:val="24"/>
              </w:rPr>
              <w:t xml:space="preserve">Аудитория </w:t>
            </w:r>
          </w:p>
        </w:tc>
        <w:tc>
          <w:tcPr>
            <w:tcW w:w="0" w:type="auto"/>
            <w:shd w:val="clear" w:color="auto" w:fill="auto"/>
          </w:tcPr>
          <w:p w14:paraId="71F82ED5"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iCs/>
                <w:sz w:val="24"/>
                <w:szCs w:val="24"/>
              </w:rPr>
              <w:t xml:space="preserve">Назначение </w:t>
            </w:r>
          </w:p>
        </w:tc>
        <w:tc>
          <w:tcPr>
            <w:tcW w:w="0" w:type="auto"/>
            <w:shd w:val="clear" w:color="auto" w:fill="auto"/>
          </w:tcPr>
          <w:p w14:paraId="59299BCF"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iCs/>
                <w:sz w:val="24"/>
                <w:szCs w:val="24"/>
              </w:rPr>
              <w:t>Оснащение</w:t>
            </w:r>
          </w:p>
        </w:tc>
      </w:tr>
      <w:tr w:rsidR="00504B4B" w:rsidRPr="00650992" w14:paraId="6A5586E3" w14:textId="77777777" w:rsidTr="0040049E">
        <w:tc>
          <w:tcPr>
            <w:tcW w:w="0" w:type="auto"/>
            <w:shd w:val="clear" w:color="auto" w:fill="auto"/>
          </w:tcPr>
          <w:p w14:paraId="5FD25205"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Актовый зал</w:t>
            </w:r>
          </w:p>
        </w:tc>
        <w:tc>
          <w:tcPr>
            <w:tcW w:w="0" w:type="auto"/>
            <w:shd w:val="clear" w:color="auto" w:fill="auto"/>
          </w:tcPr>
          <w:p w14:paraId="22A17FAE"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Зал для проведения мероприятий, тематических встреч на 149 посадочных мест.</w:t>
            </w:r>
          </w:p>
        </w:tc>
        <w:tc>
          <w:tcPr>
            <w:tcW w:w="0" w:type="auto"/>
            <w:shd w:val="clear" w:color="auto" w:fill="auto"/>
          </w:tcPr>
          <w:p w14:paraId="28AC0556"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Проектор, ноутбук, музыкальная аппаратура</w:t>
            </w:r>
          </w:p>
        </w:tc>
      </w:tr>
      <w:tr w:rsidR="00504B4B" w:rsidRPr="00650992" w14:paraId="2529DD4B" w14:textId="77777777" w:rsidTr="0040049E">
        <w:tc>
          <w:tcPr>
            <w:tcW w:w="0" w:type="auto"/>
            <w:shd w:val="clear" w:color="auto" w:fill="auto"/>
          </w:tcPr>
          <w:p w14:paraId="6E2499B7"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Компьютерный класс</w:t>
            </w:r>
          </w:p>
        </w:tc>
        <w:tc>
          <w:tcPr>
            <w:tcW w:w="0" w:type="auto"/>
            <w:shd w:val="clear" w:color="auto" w:fill="auto"/>
          </w:tcPr>
          <w:p w14:paraId="0D29E6DD"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Проведение профориентационных встреч, диалогов, бесед</w:t>
            </w:r>
          </w:p>
        </w:tc>
        <w:tc>
          <w:tcPr>
            <w:tcW w:w="0" w:type="auto"/>
            <w:shd w:val="clear" w:color="auto" w:fill="auto"/>
          </w:tcPr>
          <w:p w14:paraId="1B8A569F"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Проектор, экран, компьютеры</w:t>
            </w:r>
          </w:p>
        </w:tc>
      </w:tr>
      <w:tr w:rsidR="00504B4B" w:rsidRPr="00650992" w14:paraId="1397EE06" w14:textId="77777777" w:rsidTr="0040049E">
        <w:tc>
          <w:tcPr>
            <w:tcW w:w="0" w:type="auto"/>
            <w:shd w:val="clear" w:color="auto" w:fill="auto"/>
          </w:tcPr>
          <w:p w14:paraId="521B3D51"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Конференц зал</w:t>
            </w:r>
          </w:p>
        </w:tc>
        <w:tc>
          <w:tcPr>
            <w:tcW w:w="0" w:type="auto"/>
            <w:shd w:val="clear" w:color="auto" w:fill="auto"/>
          </w:tcPr>
          <w:p w14:paraId="7A0C39AB"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Зал для проведения мероприятий, тематических встреч на 77 посадочных мест.</w:t>
            </w:r>
          </w:p>
        </w:tc>
        <w:tc>
          <w:tcPr>
            <w:tcW w:w="0" w:type="auto"/>
            <w:shd w:val="clear" w:color="auto" w:fill="auto"/>
          </w:tcPr>
          <w:p w14:paraId="420D4EE1"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Передвижная интерактивная доска, ноутбук, телевизор</w:t>
            </w:r>
          </w:p>
        </w:tc>
      </w:tr>
      <w:tr w:rsidR="00504B4B" w:rsidRPr="00650992" w14:paraId="4865B736" w14:textId="77777777" w:rsidTr="0040049E">
        <w:tc>
          <w:tcPr>
            <w:tcW w:w="0" w:type="auto"/>
            <w:shd w:val="clear" w:color="auto" w:fill="auto"/>
          </w:tcPr>
          <w:p w14:paraId="46931F51"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Спортивный зал</w:t>
            </w:r>
          </w:p>
        </w:tc>
        <w:tc>
          <w:tcPr>
            <w:tcW w:w="0" w:type="auto"/>
            <w:shd w:val="clear" w:color="auto" w:fill="auto"/>
          </w:tcPr>
          <w:p w14:paraId="152536AD"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Проведение спортивных секций, соревнований</w:t>
            </w:r>
          </w:p>
        </w:tc>
        <w:tc>
          <w:tcPr>
            <w:tcW w:w="0" w:type="auto"/>
            <w:shd w:val="clear" w:color="auto" w:fill="auto"/>
          </w:tcPr>
          <w:p w14:paraId="4FAF52EE"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Спортивный инвентарь: </w:t>
            </w:r>
          </w:p>
          <w:p w14:paraId="140D4443"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-Мячи футбольные, </w:t>
            </w:r>
          </w:p>
          <w:p w14:paraId="5C0082F9"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-мячи волейбольные, </w:t>
            </w:r>
          </w:p>
          <w:p w14:paraId="1AAD72FC"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-мячи баскетбольные, </w:t>
            </w:r>
          </w:p>
          <w:p w14:paraId="0B20EFF0"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-сетка волейбольная, </w:t>
            </w:r>
          </w:p>
          <w:p w14:paraId="09A17B1F"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-сетка баскетбольная, </w:t>
            </w:r>
          </w:p>
          <w:p w14:paraId="12FCF8D4"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-стойки волейбольные,</w:t>
            </w:r>
          </w:p>
          <w:p w14:paraId="0DE2A912"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 -щиты баскетбольные, </w:t>
            </w:r>
          </w:p>
          <w:p w14:paraId="4B7CD907"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 скамейка гимнастическая, </w:t>
            </w:r>
          </w:p>
          <w:p w14:paraId="0F9EB1F2"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столы для настольного тенниса,</w:t>
            </w:r>
          </w:p>
          <w:p w14:paraId="561D4091"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 -табло, </w:t>
            </w:r>
          </w:p>
          <w:p w14:paraId="3B42E899"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-канат для перетягивания</w:t>
            </w:r>
          </w:p>
          <w:p w14:paraId="10E1FAF8"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 xml:space="preserve"> -маты гимнастические</w:t>
            </w:r>
          </w:p>
        </w:tc>
      </w:tr>
      <w:tr w:rsidR="00504B4B" w:rsidRPr="00650992" w14:paraId="34523E09" w14:textId="77777777" w:rsidTr="0040049E">
        <w:tc>
          <w:tcPr>
            <w:tcW w:w="0" w:type="auto"/>
            <w:shd w:val="clear" w:color="auto" w:fill="auto"/>
          </w:tcPr>
          <w:p w14:paraId="01327886" w14:textId="18085F28" w:rsidR="00504B4B" w:rsidRPr="00AA3722" w:rsidRDefault="00796CF0" w:rsidP="0040049E">
            <w:pPr>
              <w:tabs>
                <w:tab w:val="left" w:pos="1134"/>
              </w:tabs>
              <w:spacing w:after="0" w:line="240" w:lineRule="auto"/>
              <w:jc w:val="both"/>
              <w:rPr>
                <w:rFonts w:ascii="Times New Roman" w:hAnsi="Times New Roman"/>
                <w:iCs/>
                <w:sz w:val="24"/>
                <w:szCs w:val="24"/>
              </w:rPr>
            </w:pPr>
            <w:r>
              <w:rPr>
                <w:rFonts w:ascii="Times New Roman" w:hAnsi="Times New Roman"/>
                <w:iCs/>
                <w:sz w:val="24"/>
                <w:szCs w:val="24"/>
              </w:rPr>
              <w:t>Кабинет экономики</w:t>
            </w:r>
          </w:p>
        </w:tc>
        <w:tc>
          <w:tcPr>
            <w:tcW w:w="0" w:type="auto"/>
            <w:shd w:val="clear" w:color="auto" w:fill="auto"/>
          </w:tcPr>
          <w:p w14:paraId="0846615C"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Проведение мастерклассов, мероприятий</w:t>
            </w:r>
          </w:p>
        </w:tc>
        <w:tc>
          <w:tcPr>
            <w:tcW w:w="0" w:type="auto"/>
            <w:shd w:val="clear" w:color="auto" w:fill="auto"/>
          </w:tcPr>
          <w:p w14:paraId="0F11AE23"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Оборудование и инвентарь</w:t>
            </w:r>
          </w:p>
        </w:tc>
      </w:tr>
    </w:tbl>
    <w:p w14:paraId="2D8E9C01" w14:textId="6FF5FC23" w:rsidR="00796CF0" w:rsidRDefault="00796CF0" w:rsidP="00504B4B">
      <w:pPr>
        <w:rPr>
          <w:lang w:val="x-none" w:eastAsia="x-none"/>
        </w:rPr>
      </w:pPr>
    </w:p>
    <w:p w14:paraId="4ED146C0" w14:textId="77777777" w:rsidR="00796CF0" w:rsidRPr="00CD6FB9" w:rsidRDefault="00796CF0" w:rsidP="00796CF0">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bookmarkStart w:id="14" w:name="_Toc76244708"/>
      <w:r w:rsidRPr="00CD6FB9">
        <w:rPr>
          <w:rFonts w:ascii="Times New Roman" w:hAnsi="Times New Roman"/>
          <w:b/>
          <w:bCs/>
          <w:kern w:val="32"/>
          <w:sz w:val="28"/>
          <w:szCs w:val="28"/>
          <w:lang w:eastAsia="x-none"/>
        </w:rPr>
        <w:t xml:space="preserve">3.4. </w:t>
      </w:r>
      <w:r w:rsidRPr="00CD6FB9">
        <w:rPr>
          <w:rFonts w:ascii="Times New Roman" w:hAnsi="Times New Roman"/>
          <w:b/>
          <w:bCs/>
          <w:kern w:val="32"/>
          <w:sz w:val="28"/>
          <w:szCs w:val="28"/>
          <w:lang w:val="x-none" w:eastAsia="x-none"/>
        </w:rPr>
        <w:t>Информационное обеспечение воспитательной работы</w:t>
      </w:r>
      <w:bookmarkEnd w:id="14"/>
    </w:p>
    <w:p w14:paraId="4D941036" w14:textId="77777777" w:rsidR="00796CF0" w:rsidRPr="00CD6FB9" w:rsidRDefault="00796CF0" w:rsidP="00796CF0">
      <w:pPr>
        <w:keepNext/>
        <w:tabs>
          <w:tab w:val="left" w:pos="1134"/>
        </w:tabs>
        <w:spacing w:after="60" w:line="240" w:lineRule="auto"/>
        <w:ind w:firstLine="709"/>
        <w:jc w:val="both"/>
        <w:outlineLvl w:val="0"/>
        <w:rPr>
          <w:rFonts w:ascii="Times New Roman" w:hAnsi="Times New Roman"/>
          <w:iCs/>
          <w:kern w:val="32"/>
          <w:sz w:val="28"/>
          <w:szCs w:val="28"/>
          <w:lang w:eastAsia="x-none"/>
        </w:rPr>
      </w:pPr>
      <w:bookmarkStart w:id="15" w:name="_Toc76244709"/>
      <w:r w:rsidRPr="00CD6FB9">
        <w:rPr>
          <w:rFonts w:ascii="Times New Roman" w:hAnsi="Times New Roman"/>
          <w:iCs/>
          <w:kern w:val="32"/>
          <w:sz w:val="28"/>
          <w:szCs w:val="28"/>
          <w:lang w:val="x-none" w:eastAsia="x-none"/>
        </w:rPr>
        <w:t>Информационное обеспечение воспитательной работы</w:t>
      </w:r>
      <w:r w:rsidRPr="00CD6FB9">
        <w:rPr>
          <w:rFonts w:ascii="Times New Roman" w:hAnsi="Times New Roman"/>
          <w:iCs/>
          <w:kern w:val="32"/>
          <w:sz w:val="28"/>
          <w:szCs w:val="28"/>
          <w:lang w:eastAsia="x-none"/>
        </w:rPr>
        <w:t xml:space="preserve"> техникума</w:t>
      </w:r>
      <w:r w:rsidRPr="00CD6FB9">
        <w:rPr>
          <w:rFonts w:ascii="Times New Roman" w:hAnsi="Times New Roman"/>
          <w:iCs/>
          <w:kern w:val="32"/>
          <w:sz w:val="28"/>
          <w:szCs w:val="28"/>
          <w:lang w:val="x-none" w:eastAsia="x-none"/>
        </w:rPr>
        <w:t xml:space="preserve"> имеет в своей инфраструктуре объекты, обеспеченные средствами связи, компьютерной и </w:t>
      </w:r>
      <w:r w:rsidRPr="00CD6FB9">
        <w:rPr>
          <w:rFonts w:ascii="Times New Roman" w:hAnsi="Times New Roman"/>
          <w:iCs/>
          <w:kern w:val="32"/>
          <w:sz w:val="28"/>
          <w:szCs w:val="28"/>
          <w:lang w:val="x-none" w:eastAsia="x-none"/>
        </w:rPr>
        <w:lastRenderedPageBreak/>
        <w:t>мультимедийной техникой, интернет-ресурсами и специализированным оборудованием</w:t>
      </w:r>
      <w:r w:rsidRPr="00CD6FB9">
        <w:rPr>
          <w:rFonts w:ascii="Times New Roman" w:hAnsi="Times New Roman"/>
          <w:iCs/>
          <w:kern w:val="32"/>
          <w:sz w:val="28"/>
          <w:szCs w:val="28"/>
          <w:lang w:eastAsia="x-none"/>
        </w:rPr>
        <w:t>.</w:t>
      </w:r>
      <w:bookmarkEnd w:id="15"/>
    </w:p>
    <w:p w14:paraId="443EC700" w14:textId="77777777" w:rsidR="00796CF0" w:rsidRPr="00CD6FB9" w:rsidRDefault="00796CF0" w:rsidP="00796CF0">
      <w:pPr>
        <w:keepNext/>
        <w:tabs>
          <w:tab w:val="left" w:pos="1134"/>
        </w:tabs>
        <w:spacing w:after="60" w:line="240" w:lineRule="auto"/>
        <w:ind w:firstLine="709"/>
        <w:jc w:val="both"/>
        <w:outlineLvl w:val="0"/>
        <w:rPr>
          <w:rFonts w:ascii="Times New Roman" w:hAnsi="Times New Roman"/>
          <w:iCs/>
          <w:kern w:val="32"/>
          <w:sz w:val="28"/>
          <w:szCs w:val="28"/>
          <w:lang w:val="x-none" w:eastAsia="x-none"/>
        </w:rPr>
      </w:pPr>
      <w:bookmarkStart w:id="16" w:name="_Toc76244710"/>
      <w:r w:rsidRPr="00CD6FB9">
        <w:rPr>
          <w:rFonts w:ascii="Times New Roman" w:hAnsi="Times New Roman"/>
          <w:iCs/>
          <w:kern w:val="32"/>
          <w:sz w:val="28"/>
          <w:szCs w:val="28"/>
          <w:lang w:val="x-none" w:eastAsia="x-none"/>
        </w:rPr>
        <w:t>Информационное обеспечение воспитательной работы направлено на:</w:t>
      </w:r>
      <w:bookmarkEnd w:id="16"/>
      <w:r w:rsidRPr="00CD6FB9">
        <w:rPr>
          <w:rFonts w:ascii="Times New Roman" w:hAnsi="Times New Roman"/>
          <w:iCs/>
          <w:kern w:val="32"/>
          <w:sz w:val="28"/>
          <w:szCs w:val="28"/>
          <w:lang w:val="x-none" w:eastAsia="x-none"/>
        </w:rPr>
        <w:t xml:space="preserve"> </w:t>
      </w:r>
    </w:p>
    <w:p w14:paraId="37652D9B"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17" w:name="_Toc76244711"/>
      <w:r w:rsidRPr="00CD6FB9">
        <w:rPr>
          <w:rFonts w:ascii="Times New Roman" w:hAnsi="Times New Roman"/>
          <w:iCs/>
          <w:kern w:val="32"/>
          <w:sz w:val="28"/>
          <w:szCs w:val="28"/>
          <w:lang w:val="x-none" w:eastAsia="x-none"/>
        </w:rPr>
        <w:t xml:space="preserve">информирование о возможностях для участия </w:t>
      </w:r>
      <w:r w:rsidRPr="00CD6FB9">
        <w:rPr>
          <w:rFonts w:ascii="Times New Roman" w:hAnsi="Times New Roman"/>
          <w:iCs/>
          <w:kern w:val="32"/>
          <w:sz w:val="28"/>
          <w:szCs w:val="28"/>
          <w:lang w:eastAsia="x-none"/>
        </w:rPr>
        <w:t>обучающихся</w:t>
      </w:r>
      <w:r w:rsidRPr="00CD6FB9">
        <w:rPr>
          <w:rFonts w:ascii="Times New Roman" w:hAnsi="Times New Roman"/>
          <w:iCs/>
          <w:kern w:val="32"/>
          <w:sz w:val="28"/>
          <w:szCs w:val="28"/>
          <w:lang w:val="x-none" w:eastAsia="x-none"/>
        </w:rPr>
        <w:t xml:space="preserve"> в социально значимой деятельности;</w:t>
      </w:r>
      <w:bookmarkEnd w:id="17"/>
      <w:r w:rsidRPr="00CD6FB9">
        <w:rPr>
          <w:rFonts w:ascii="Times New Roman" w:hAnsi="Times New Roman"/>
          <w:iCs/>
          <w:kern w:val="32"/>
          <w:sz w:val="28"/>
          <w:szCs w:val="28"/>
          <w:lang w:val="x-none" w:eastAsia="x-none"/>
        </w:rPr>
        <w:t xml:space="preserve"> </w:t>
      </w:r>
    </w:p>
    <w:p w14:paraId="3F936EA6"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18" w:name="_Toc76244712"/>
      <w:r w:rsidRPr="00CD6FB9">
        <w:rPr>
          <w:rFonts w:ascii="Times New Roman" w:hAnsi="Times New Roman"/>
          <w:iCs/>
          <w:kern w:val="32"/>
          <w:sz w:val="28"/>
          <w:szCs w:val="28"/>
          <w:lang w:val="x-none" w:eastAsia="x-none"/>
        </w:rPr>
        <w:t>информационную и методическую поддержку воспитательной работы;</w:t>
      </w:r>
      <w:bookmarkEnd w:id="18"/>
      <w:r w:rsidRPr="00CD6FB9">
        <w:rPr>
          <w:rFonts w:ascii="Times New Roman" w:hAnsi="Times New Roman"/>
          <w:iCs/>
          <w:kern w:val="32"/>
          <w:sz w:val="28"/>
          <w:szCs w:val="28"/>
          <w:lang w:val="x-none" w:eastAsia="x-none"/>
        </w:rPr>
        <w:t xml:space="preserve"> </w:t>
      </w:r>
    </w:p>
    <w:p w14:paraId="160899E5"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19" w:name="_Toc76244713"/>
      <w:r w:rsidRPr="00CD6FB9">
        <w:rPr>
          <w:rFonts w:ascii="Times New Roman" w:hAnsi="Times New Roman"/>
          <w:iCs/>
          <w:kern w:val="32"/>
          <w:sz w:val="28"/>
          <w:szCs w:val="28"/>
          <w:lang w:val="x-none" w:eastAsia="x-none"/>
        </w:rPr>
        <w:t>планирование воспитательной работы и её ресурсного обеспечения;</w:t>
      </w:r>
      <w:bookmarkEnd w:id="19"/>
      <w:r w:rsidRPr="00CD6FB9">
        <w:rPr>
          <w:rFonts w:ascii="Times New Roman" w:hAnsi="Times New Roman"/>
          <w:iCs/>
          <w:kern w:val="32"/>
          <w:sz w:val="28"/>
          <w:szCs w:val="28"/>
          <w:lang w:val="x-none" w:eastAsia="x-none"/>
        </w:rPr>
        <w:t xml:space="preserve"> </w:t>
      </w:r>
    </w:p>
    <w:p w14:paraId="63049385"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20" w:name="_Toc76244714"/>
      <w:r w:rsidRPr="00CD6FB9">
        <w:rPr>
          <w:rFonts w:ascii="Times New Roman" w:hAnsi="Times New Roman"/>
          <w:iCs/>
          <w:kern w:val="32"/>
          <w:sz w:val="28"/>
          <w:szCs w:val="28"/>
          <w:lang w:val="x-none" w:eastAsia="x-none"/>
        </w:rPr>
        <w:t>мониторинг воспитательной работы;</w:t>
      </w:r>
      <w:bookmarkEnd w:id="20"/>
      <w:r w:rsidRPr="00CD6FB9">
        <w:rPr>
          <w:rFonts w:ascii="Times New Roman" w:hAnsi="Times New Roman"/>
          <w:iCs/>
          <w:kern w:val="32"/>
          <w:sz w:val="28"/>
          <w:szCs w:val="28"/>
          <w:lang w:val="x-none" w:eastAsia="x-none"/>
        </w:rPr>
        <w:t xml:space="preserve"> </w:t>
      </w:r>
    </w:p>
    <w:p w14:paraId="419C5166"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21" w:name="_Toc76244715"/>
      <w:r w:rsidRPr="00CD6FB9">
        <w:rPr>
          <w:rFonts w:ascii="Times New Roman" w:hAnsi="Times New Roman"/>
          <w:iCs/>
          <w:kern w:val="32"/>
          <w:sz w:val="28"/>
          <w:szCs w:val="28"/>
          <w:lang w:val="x-none" w:eastAsia="x-none"/>
        </w:rPr>
        <w:t>дистанционное взаимодействие всех участников (обучающихся, педагогических работников, органов управления в сфере образования, общественности);</w:t>
      </w:r>
      <w:bookmarkEnd w:id="21"/>
      <w:r w:rsidRPr="00CD6FB9">
        <w:rPr>
          <w:rFonts w:ascii="Times New Roman" w:hAnsi="Times New Roman"/>
          <w:iCs/>
          <w:kern w:val="32"/>
          <w:sz w:val="28"/>
          <w:szCs w:val="28"/>
          <w:lang w:val="x-none" w:eastAsia="x-none"/>
        </w:rPr>
        <w:t xml:space="preserve"> </w:t>
      </w:r>
    </w:p>
    <w:p w14:paraId="24EB881A"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22" w:name="_Toc76244716"/>
      <w:r w:rsidRPr="00CD6FB9">
        <w:rPr>
          <w:rFonts w:ascii="Times New Roman" w:hAnsi="Times New Roman"/>
          <w:iCs/>
          <w:kern w:val="32"/>
          <w:sz w:val="28"/>
          <w:szCs w:val="28"/>
          <w:lang w:val="x-none" w:eastAsia="x-none"/>
        </w:rPr>
        <w:t>дистанционное взаимодействие с другими организациями социальной сферы.</w:t>
      </w:r>
      <w:bookmarkEnd w:id="22"/>
    </w:p>
    <w:p w14:paraId="7AD1234F" w14:textId="77777777" w:rsidR="00796CF0" w:rsidRPr="00CD6FB9" w:rsidRDefault="00796CF0" w:rsidP="00796CF0">
      <w:pPr>
        <w:widowControl w:val="0"/>
        <w:tabs>
          <w:tab w:val="left" w:pos="1134"/>
        </w:tabs>
        <w:autoSpaceDE w:val="0"/>
        <w:autoSpaceDN w:val="0"/>
        <w:spacing w:after="0" w:line="240" w:lineRule="auto"/>
        <w:ind w:left="709"/>
        <w:jc w:val="both"/>
        <w:outlineLvl w:val="0"/>
        <w:rPr>
          <w:rFonts w:ascii="Times New Roman" w:hAnsi="Times New Roman"/>
          <w:iCs/>
          <w:kern w:val="32"/>
          <w:sz w:val="28"/>
          <w:szCs w:val="28"/>
          <w:lang w:val="x-none" w:eastAsia="x-none"/>
        </w:rPr>
      </w:pPr>
    </w:p>
    <w:p w14:paraId="4AD6B8A2" w14:textId="6184AC00" w:rsidR="00796CF0" w:rsidRPr="00796CF0" w:rsidRDefault="00796CF0" w:rsidP="00796CF0">
      <w:pPr>
        <w:widowControl w:val="0"/>
        <w:tabs>
          <w:tab w:val="left" w:pos="1134"/>
        </w:tabs>
        <w:autoSpaceDE w:val="0"/>
        <w:autoSpaceDN w:val="0"/>
        <w:spacing w:after="0" w:line="240" w:lineRule="auto"/>
        <w:ind w:firstLine="709"/>
        <w:jc w:val="both"/>
        <w:outlineLvl w:val="0"/>
        <w:rPr>
          <w:lang w:eastAsia="x-none"/>
        </w:rPr>
      </w:pPr>
      <w:bookmarkStart w:id="23" w:name="_Toc76244723"/>
      <w:r w:rsidRPr="00CD6FB9">
        <w:rPr>
          <w:rFonts w:ascii="Times New Roman" w:hAnsi="Times New Roman"/>
          <w:iCs/>
          <w:kern w:val="32"/>
          <w:sz w:val="28"/>
          <w:szCs w:val="28"/>
          <w:lang w:eastAsia="x-none"/>
        </w:rPr>
        <w:t>Система воспитательной деятельности образовательной организации представлена на сайте техникума</w:t>
      </w:r>
      <w:r>
        <w:rPr>
          <w:rFonts w:ascii="Times New Roman" w:hAnsi="Times New Roman"/>
          <w:iCs/>
          <w:kern w:val="32"/>
          <w:sz w:val="28"/>
          <w:szCs w:val="28"/>
          <w:lang w:eastAsia="x-none"/>
        </w:rPr>
        <w:t xml:space="preserve"> </w:t>
      </w:r>
      <w:r w:rsidRPr="00CD6FB9">
        <w:rPr>
          <w:rFonts w:ascii="Times New Roman" w:hAnsi="Times New Roman"/>
          <w:iCs/>
          <w:kern w:val="32"/>
          <w:sz w:val="28"/>
          <w:szCs w:val="28"/>
          <w:lang w:eastAsia="x-none"/>
        </w:rPr>
        <w:t>http://spokist.ru/</w:t>
      </w:r>
      <w:r>
        <w:rPr>
          <w:rFonts w:ascii="Times New Roman" w:hAnsi="Times New Roman"/>
          <w:iCs/>
          <w:kern w:val="32"/>
          <w:sz w:val="28"/>
          <w:szCs w:val="28"/>
          <w:lang w:eastAsia="x-none"/>
        </w:rPr>
        <w:t xml:space="preserve"> </w:t>
      </w:r>
      <w:r w:rsidRPr="00CD6FB9">
        <w:rPr>
          <w:rFonts w:ascii="Times New Roman" w:hAnsi="Times New Roman"/>
          <w:iCs/>
          <w:kern w:val="32"/>
          <w:sz w:val="28"/>
          <w:szCs w:val="28"/>
          <w:lang w:eastAsia="x-none"/>
        </w:rPr>
        <w:t>в разделе «Воспитательная работа»</w:t>
      </w:r>
      <w:bookmarkEnd w:id="23"/>
      <w:r>
        <w:rPr>
          <w:rFonts w:ascii="Times New Roman" w:hAnsi="Times New Roman"/>
          <w:iCs/>
          <w:kern w:val="32"/>
          <w:sz w:val="28"/>
          <w:szCs w:val="28"/>
          <w:lang w:eastAsia="x-none"/>
        </w:rPr>
        <w:t>.</w:t>
      </w:r>
    </w:p>
    <w:p w14:paraId="0D8450F0" w14:textId="2861E66A" w:rsidR="00796CF0" w:rsidRDefault="00796CF0" w:rsidP="00796CF0">
      <w:pPr>
        <w:tabs>
          <w:tab w:val="left" w:pos="1665"/>
        </w:tabs>
        <w:rPr>
          <w:lang w:val="x-none" w:eastAsia="x-none"/>
        </w:rPr>
      </w:pPr>
      <w:r>
        <w:rPr>
          <w:lang w:val="x-none" w:eastAsia="x-none"/>
        </w:rPr>
        <w:tab/>
      </w:r>
    </w:p>
    <w:p w14:paraId="32338FB9" w14:textId="7AE48FC3" w:rsidR="00504B4B" w:rsidRPr="00796CF0" w:rsidRDefault="00796CF0" w:rsidP="00796CF0">
      <w:pPr>
        <w:tabs>
          <w:tab w:val="left" w:pos="1665"/>
        </w:tabs>
        <w:rPr>
          <w:lang w:val="x-none" w:eastAsia="x-none"/>
        </w:rPr>
        <w:sectPr w:rsidR="00504B4B" w:rsidRPr="00796CF0" w:rsidSect="00504B4B">
          <w:pgSz w:w="11907" w:h="16840" w:code="9"/>
          <w:pgMar w:top="851" w:right="567" w:bottom="851" w:left="1418" w:header="709" w:footer="709" w:gutter="0"/>
          <w:cols w:space="720"/>
        </w:sectPr>
      </w:pPr>
      <w:r>
        <w:rPr>
          <w:lang w:val="x-none" w:eastAsia="x-none"/>
        </w:rPr>
        <w:tab/>
      </w:r>
    </w:p>
    <w:p w14:paraId="1D1161E8" w14:textId="2BF2351E" w:rsidR="0037301B" w:rsidRPr="00B40335" w:rsidRDefault="0037301B" w:rsidP="00796CF0">
      <w:pPr>
        <w:jc w:val="right"/>
        <w:rPr>
          <w:b/>
          <w:sz w:val="20"/>
          <w:szCs w:val="48"/>
        </w:rPr>
      </w:pPr>
      <w:bookmarkStart w:id="24" w:name="_heading=h.17dp8vu" w:colFirst="0" w:colLast="0"/>
      <w:bookmarkEnd w:id="24"/>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4E891" w14:textId="77777777" w:rsidR="009A3DE8" w:rsidRDefault="009A3DE8" w:rsidP="0018331B">
      <w:pPr>
        <w:spacing w:after="0" w:line="240" w:lineRule="auto"/>
      </w:pPr>
      <w:r>
        <w:separator/>
      </w:r>
    </w:p>
  </w:endnote>
  <w:endnote w:type="continuationSeparator" w:id="0">
    <w:p w14:paraId="55AC4761" w14:textId="77777777" w:rsidR="009A3DE8" w:rsidRDefault="009A3DE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03371" w14:textId="77777777" w:rsidR="009A3DE8" w:rsidRDefault="009A3DE8" w:rsidP="0018331B">
      <w:pPr>
        <w:spacing w:after="0" w:line="240" w:lineRule="auto"/>
      </w:pPr>
      <w:r>
        <w:separator/>
      </w:r>
    </w:p>
  </w:footnote>
  <w:footnote w:type="continuationSeparator" w:id="0">
    <w:p w14:paraId="0EF3EFB5" w14:textId="77777777" w:rsidR="009A3DE8" w:rsidRDefault="009A3DE8"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6020E" w14:textId="0B905888" w:rsidR="00192C5B" w:rsidRDefault="00192C5B">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2C5B"/>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B4B"/>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6CF0"/>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5E7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3DE8"/>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5F43"/>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49A3"/>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3BE"/>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22F1"/>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AE943"/>
  <w15:chartTrackingRefBased/>
  <w15:docId w15:val="{19E8EC1E-D9AE-42F2-93C8-D21BA25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5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8"/>
    <w:uiPriority w:val="5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5">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6">
    <w:name w:val="Сноска_"/>
    <w:link w:val="afffffff7"/>
    <w:rsid w:val="007A0735"/>
    <w:rPr>
      <w:rFonts w:ascii="Times New Roman" w:hAnsi="Times New Roman"/>
      <w:sz w:val="19"/>
      <w:szCs w:val="19"/>
      <w:shd w:val="clear" w:color="auto" w:fill="FFFFFF"/>
    </w:rPr>
  </w:style>
  <w:style w:type="paragraph" w:customStyle="1" w:styleId="afffffff7">
    <w:name w:val="Сноска"/>
    <w:basedOn w:val="a1"/>
    <w:link w:val="afffffff6"/>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afffffff5"/>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8">
    <w:name w:val="Подпись к таблице_"/>
    <w:link w:val="afffffff9"/>
    <w:rsid w:val="00C2405A"/>
    <w:rPr>
      <w:rFonts w:ascii="Times New Roman" w:hAnsi="Times New Roman"/>
      <w:sz w:val="19"/>
      <w:szCs w:val="19"/>
      <w:shd w:val="clear" w:color="auto" w:fill="FFFFFF"/>
    </w:rPr>
  </w:style>
  <w:style w:type="paragraph" w:customStyle="1" w:styleId="afffffff9">
    <w:name w:val="Подпись к таблице"/>
    <w:basedOn w:val="a1"/>
    <w:link w:val="afffffff8"/>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a">
    <w:name w:val="Subtitle"/>
    <w:basedOn w:val="a1"/>
    <w:next w:val="a1"/>
    <w:link w:val="afffffffb"/>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b">
    <w:name w:val="Подзаголовок Знак"/>
    <w:basedOn w:val="a2"/>
    <w:link w:val="afffffffa"/>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8F97-6AB1-4177-84A8-F3ABFC9F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22721</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16</cp:lastModifiedBy>
  <cp:revision>9</cp:revision>
  <cp:lastPrinted>2021-05-21T07:12:00Z</cp:lastPrinted>
  <dcterms:created xsi:type="dcterms:W3CDTF">2021-07-13T06:27:00Z</dcterms:created>
  <dcterms:modified xsi:type="dcterms:W3CDTF">2021-09-07T05:38:00Z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